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911660" w:rsidRDefault="00E87B97">
      <w:pPr>
        <w:rPr>
          <w:rFonts w:ascii="Franklin Gothic Heavy" w:hAnsi="Franklin Gothic Heavy"/>
          <w:color w:val="009999"/>
          <w:sz w:val="96"/>
          <w:szCs w:val="96"/>
        </w:rPr>
      </w:pPr>
    </w:p>
    <w:p w14:paraId="581AC7EB" w14:textId="18565F73" w:rsidR="00911660" w:rsidRPr="00886461" w:rsidRDefault="00CA3F02" w:rsidP="00E87B97">
      <w:pPr>
        <w:jc w:val="center"/>
        <w:rPr>
          <w:rFonts w:ascii="Century Schoolbook" w:hAnsi="Century Schoolbook"/>
          <w:i/>
          <w:iCs/>
          <w:color w:val="FF0000"/>
          <w:sz w:val="96"/>
          <w:szCs w:val="96"/>
        </w:rPr>
      </w:pPr>
      <w:r w:rsidRPr="00886461">
        <w:rPr>
          <w:rFonts w:ascii="Century Schoolbook" w:hAnsi="Century Schoolbook"/>
          <w:i/>
          <w:iCs/>
          <w:color w:val="FF0000"/>
          <w:sz w:val="96"/>
          <w:szCs w:val="96"/>
        </w:rPr>
        <w:t xml:space="preserve">St. Andrews </w:t>
      </w:r>
    </w:p>
    <w:p w14:paraId="192883A4" w14:textId="423DCE29" w:rsidR="00E87B97" w:rsidRPr="00886461" w:rsidRDefault="00CA3F02" w:rsidP="00E87B97">
      <w:pPr>
        <w:jc w:val="center"/>
        <w:rPr>
          <w:rFonts w:ascii="Century Schoolbook" w:hAnsi="Century Schoolbook"/>
          <w:i/>
          <w:iCs/>
          <w:color w:val="FF0000"/>
          <w:sz w:val="96"/>
          <w:szCs w:val="96"/>
        </w:rPr>
      </w:pPr>
      <w:r w:rsidRPr="00886461">
        <w:rPr>
          <w:rFonts w:ascii="Century Schoolbook" w:hAnsi="Century Schoolbook"/>
          <w:i/>
          <w:iCs/>
          <w:color w:val="FF0000"/>
          <w:sz w:val="96"/>
          <w:szCs w:val="96"/>
        </w:rPr>
        <w:t>United Church</w:t>
      </w:r>
    </w:p>
    <w:p w14:paraId="6F57E080" w14:textId="77777777" w:rsidR="000613CE" w:rsidRPr="00886461" w:rsidRDefault="000613CE" w:rsidP="00E87B97">
      <w:pPr>
        <w:jc w:val="center"/>
        <w:rPr>
          <w:rFonts w:ascii="Century Schoolbook" w:hAnsi="Century Schoolbook"/>
          <w:i/>
          <w:iCs/>
          <w:color w:val="FF0000"/>
          <w:sz w:val="20"/>
          <w:szCs w:val="20"/>
        </w:rPr>
      </w:pPr>
    </w:p>
    <w:p w14:paraId="1A425FEF" w14:textId="7A3A0F0A" w:rsidR="00873914" w:rsidRPr="00886461" w:rsidRDefault="00886461" w:rsidP="001742E0">
      <w:pPr>
        <w:spacing w:after="0"/>
        <w:jc w:val="center"/>
        <w:rPr>
          <w:rFonts w:ascii="Century Schoolbook" w:eastAsia="Microsoft Yi Baiti" w:hAnsi="Century Schoolbook" w:cstheme="minorHAnsi"/>
          <w:i/>
          <w:i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6461">
        <w:rPr>
          <w:rFonts w:ascii="Century Schoolbook" w:hAnsi="Century Schoolbook"/>
          <w:noProof/>
          <w:color w:val="FF0000"/>
        </w:rPr>
        <w:drawing>
          <wp:inline distT="0" distB="0" distL="0" distR="0" wp14:anchorId="205FF95B" wp14:editId="22CEF32B">
            <wp:extent cx="4114800" cy="3289219"/>
            <wp:effectExtent l="0" t="0" r="0" b="6985"/>
            <wp:docPr id="1" name="Picture 1" descr="Red Barn ORIGINAL Painting, Farm Go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Barn ORIGINAL Painting, Farm Goos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3620" cy="3296269"/>
                    </a:xfrm>
                    <a:prstGeom prst="rect">
                      <a:avLst/>
                    </a:prstGeom>
                    <a:noFill/>
                    <a:ln>
                      <a:noFill/>
                    </a:ln>
                  </pic:spPr>
                </pic:pic>
              </a:graphicData>
            </a:graphic>
          </wp:inline>
        </w:drawing>
      </w:r>
    </w:p>
    <w:p w14:paraId="7786C396" w14:textId="77777777" w:rsidR="00664D31" w:rsidRPr="00886461" w:rsidRDefault="00664D31" w:rsidP="001742E0">
      <w:pPr>
        <w:spacing w:after="0"/>
        <w:jc w:val="center"/>
        <w:rPr>
          <w:rFonts w:ascii="Century Schoolbook" w:eastAsia="Microsoft Yi Baiti" w:hAnsi="Century Schoolbook" w:cstheme="minorHAnsi"/>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12C054ED" w:rsidR="001742E0" w:rsidRPr="00886461" w:rsidRDefault="00895663"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6</w:t>
      </w:r>
      <w:r w:rsidR="001742E0" w:rsidRPr="00886461">
        <w:rPr>
          <w:rFonts w:ascii="Century Schoolbook" w:hAnsi="Century Schoolbook"/>
          <w:color w:val="FF0000"/>
          <w:sz w:val="28"/>
          <w:szCs w:val="28"/>
        </w:rPr>
        <w:t>0 West Avenue, St. Thomas 519-631-4558</w:t>
      </w:r>
    </w:p>
    <w:p w14:paraId="5C7CC0B6" w14:textId="77777777" w:rsidR="001742E0" w:rsidRPr="00886461" w:rsidRDefault="001742E0"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 xml:space="preserve">E-mail: </w:t>
      </w:r>
      <w:hyperlink r:id="rId7">
        <w:r w:rsidRPr="00886461">
          <w:rPr>
            <w:rFonts w:ascii="Century Schoolbook" w:hAnsi="Century Schoolbook"/>
            <w:color w:val="FF0000"/>
            <w:sz w:val="28"/>
            <w:szCs w:val="28"/>
          </w:rPr>
          <w:t>standrewsucgra@rogers.com</w:t>
        </w:r>
      </w:hyperlink>
    </w:p>
    <w:p w14:paraId="38F9FDEE" w14:textId="3C0B9A38" w:rsidR="001742E0" w:rsidRPr="00886461" w:rsidRDefault="001742E0"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 xml:space="preserve">Web site: </w:t>
      </w:r>
      <w:hyperlink r:id="rId8" w:history="1">
        <w:r w:rsidR="00CF5B4A" w:rsidRPr="00886461">
          <w:rPr>
            <w:rStyle w:val="Hyperlink"/>
            <w:rFonts w:ascii="Century Schoolbook" w:eastAsia="Microsoft Yi Baiti" w:hAnsi="Century Schoolbook" w:cstheme="minorHAnsi"/>
            <w:i/>
            <w:iCs/>
            <w:color w:val="FF0000"/>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886461" w:rsidRDefault="001742E0"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Ministers: The people of St. Andrew’s</w:t>
      </w:r>
    </w:p>
    <w:p w14:paraId="3B2DB981" w14:textId="77777777" w:rsidR="001742E0" w:rsidRPr="00886461" w:rsidRDefault="001742E0"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Pastor: Rev. Cheryl Bolton</w:t>
      </w:r>
    </w:p>
    <w:p w14:paraId="6432547D" w14:textId="77777777" w:rsidR="001742E0" w:rsidRPr="00886461" w:rsidRDefault="001742E0"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Ministry of Music: Merna Edison</w:t>
      </w:r>
    </w:p>
    <w:p w14:paraId="79E03C50" w14:textId="77777777" w:rsidR="001742E0" w:rsidRPr="00886461" w:rsidRDefault="001742E0" w:rsidP="00886461">
      <w:pPr>
        <w:spacing w:after="0" w:line="240" w:lineRule="auto"/>
        <w:jc w:val="center"/>
        <w:rPr>
          <w:rFonts w:ascii="Century Schoolbook" w:hAnsi="Century Schoolbook"/>
          <w:color w:val="FF0000"/>
          <w:sz w:val="28"/>
          <w:szCs w:val="28"/>
        </w:rPr>
      </w:pPr>
      <w:r w:rsidRPr="00886461">
        <w:rPr>
          <w:rFonts w:ascii="Century Schoolbook" w:hAnsi="Century Schoolbook"/>
          <w:color w:val="FF0000"/>
          <w:sz w:val="28"/>
          <w:szCs w:val="28"/>
        </w:rPr>
        <w:t>/Brian and Lynn Sloan</w:t>
      </w:r>
    </w:p>
    <w:p w14:paraId="25C06990" w14:textId="11132113" w:rsidR="00045D03" w:rsidRPr="00886461" w:rsidRDefault="004C0FDF" w:rsidP="00886461">
      <w:pPr>
        <w:spacing w:after="0" w:line="240" w:lineRule="auto"/>
        <w:jc w:val="center"/>
        <w:rPr>
          <w:rFonts w:ascii="Century Schoolbook" w:eastAsia="Stencil" w:hAnsi="Century Schoolbook" w:cs="Stencil"/>
          <w:color w:val="FF0000"/>
          <w:sz w:val="28"/>
          <w:szCs w:val="28"/>
        </w:rPr>
      </w:pPr>
      <w:r w:rsidRPr="00886461">
        <w:rPr>
          <w:rFonts w:ascii="Century Schoolbook" w:eastAsia="Stencil" w:hAnsi="Century Schoolbook" w:cs="Stencil"/>
          <w:color w:val="FF0000"/>
          <w:sz w:val="28"/>
          <w:szCs w:val="28"/>
        </w:rPr>
        <w:t>May 25</w:t>
      </w:r>
      <w:r w:rsidRPr="00886461">
        <w:rPr>
          <w:rFonts w:ascii="Century Schoolbook" w:eastAsia="Stencil" w:hAnsi="Century Schoolbook" w:cs="Stencil"/>
          <w:color w:val="FF0000"/>
          <w:sz w:val="28"/>
          <w:szCs w:val="28"/>
          <w:vertAlign w:val="superscript"/>
        </w:rPr>
        <w:t>th</w:t>
      </w:r>
      <w:r w:rsidRPr="00886461">
        <w:rPr>
          <w:rFonts w:ascii="Century Schoolbook" w:eastAsia="Stencil" w:hAnsi="Century Schoolbook" w:cs="Stencil"/>
          <w:color w:val="FF0000"/>
          <w:sz w:val="28"/>
          <w:szCs w:val="28"/>
        </w:rPr>
        <w:t xml:space="preserve"> 2025</w:t>
      </w:r>
    </w:p>
    <w:p w14:paraId="36B3850A" w14:textId="77777777" w:rsidR="00886461" w:rsidRPr="00886461" w:rsidRDefault="00886461" w:rsidP="00886461">
      <w:pPr>
        <w:spacing w:after="0" w:line="240" w:lineRule="auto"/>
        <w:jc w:val="center"/>
        <w:rPr>
          <w:rFonts w:ascii="Century Schoolbook" w:hAnsi="Century Schoolbook"/>
          <w:color w:val="FF0000"/>
          <w:sz w:val="28"/>
          <w:szCs w:val="28"/>
          <w14:textOutline w14:w="12700" w14:cap="flat" w14:cmpd="sng" w14:algn="ctr">
            <w14:noFill/>
            <w14:prstDash w14:val="solid"/>
            <w14:miter w14:lim="400000"/>
          </w14:textOutline>
        </w:rPr>
      </w:pPr>
      <w:r w:rsidRPr="00886461">
        <w:rPr>
          <w:rFonts w:ascii="Century Schoolbook" w:hAnsi="Century Schoolbook"/>
          <w:color w:val="FF0000"/>
          <w:sz w:val="28"/>
          <w:szCs w:val="28"/>
          <w:lang w:val="en-US"/>
          <w14:textOutline w14:w="12700" w14:cap="flat" w14:cmpd="sng" w14:algn="ctr">
            <w14:noFill/>
            <w14:prstDash w14:val="solid"/>
            <w14:miter w14:lim="400000"/>
          </w14:textOutline>
        </w:rPr>
        <w:t>6th Sunday of Easter</w:t>
      </w:r>
    </w:p>
    <w:p w14:paraId="2003A77A" w14:textId="77777777" w:rsidR="00886461" w:rsidRPr="00886461" w:rsidRDefault="00886461" w:rsidP="00886461">
      <w:pPr>
        <w:spacing w:after="0" w:line="240" w:lineRule="auto"/>
        <w:jc w:val="center"/>
        <w:rPr>
          <w:rFonts w:ascii="Century Schoolbook" w:hAnsi="Century Schoolbook"/>
          <w:color w:val="FF0000"/>
          <w:sz w:val="28"/>
          <w:szCs w:val="28"/>
          <w14:textOutline w14:w="12700" w14:cap="flat" w14:cmpd="sng" w14:algn="ctr">
            <w14:noFill/>
            <w14:prstDash w14:val="solid"/>
            <w14:miter w14:lim="400000"/>
          </w14:textOutline>
        </w:rPr>
      </w:pPr>
      <w:r w:rsidRPr="00886461">
        <w:rPr>
          <w:rFonts w:ascii="Century Schoolbook" w:hAnsi="Century Schoolbook"/>
          <w:color w:val="FF0000"/>
          <w:sz w:val="28"/>
          <w:szCs w:val="28"/>
          <w:lang w:val="en-US"/>
          <w14:textOutline w14:w="12700" w14:cap="flat" w14:cmpd="sng" w14:algn="ctr">
            <w14:noFill/>
            <w14:prstDash w14:val="solid"/>
            <w14:miter w14:lim="400000"/>
          </w14:textOutline>
        </w:rPr>
        <w:t>Rural Life Sunday</w:t>
      </w:r>
    </w:p>
    <w:p w14:paraId="719D887E" w14:textId="77777777" w:rsidR="00886461" w:rsidRDefault="00886461" w:rsidP="00886461">
      <w:pPr>
        <w:pStyle w:val="Default"/>
        <w:spacing w:before="0" w:line="240" w:lineRule="auto"/>
        <w:ind w:firstLine="426"/>
        <w:jc w:val="center"/>
        <w:rPr>
          <w:b/>
          <w:bCs/>
          <w:u w:val="single" w:color="000000"/>
          <w14:textOutline w14:w="12700" w14:cap="flat" w14:cmpd="sng" w14:algn="ctr">
            <w14:noFill/>
            <w14:prstDash w14:val="solid"/>
            <w14:miter w14:lim="400000"/>
          </w14:textOutline>
        </w:rPr>
      </w:pPr>
    </w:p>
    <w:p w14:paraId="26E3C002" w14:textId="77777777" w:rsidR="00886461" w:rsidRDefault="00886461" w:rsidP="00886461">
      <w:pPr>
        <w:pStyle w:val="Default"/>
        <w:spacing w:before="0" w:line="240" w:lineRule="auto"/>
        <w:ind w:firstLine="426"/>
        <w:jc w:val="center"/>
        <w:rPr>
          <w:b/>
          <w:bCs/>
          <w:u w:val="single" w:color="000000"/>
          <w14:textOutline w14:w="12700" w14:cap="flat" w14:cmpd="sng" w14:algn="ctr">
            <w14:noFill/>
            <w14:prstDash w14:val="solid"/>
            <w14:miter w14:lim="400000"/>
          </w14:textOutline>
        </w:rPr>
      </w:pPr>
    </w:p>
    <w:p w14:paraId="4ABE384B" w14:textId="77777777" w:rsidR="00886461" w:rsidRDefault="00886461" w:rsidP="00886461">
      <w:pPr>
        <w:pStyle w:val="Default"/>
        <w:spacing w:before="0" w:line="240" w:lineRule="auto"/>
        <w:ind w:firstLine="426"/>
        <w:jc w:val="center"/>
        <w:rPr>
          <w:b/>
          <w:bCs/>
          <w:u w:val="single" w:color="000000"/>
          <w14:textOutline w14:w="12700" w14:cap="flat" w14:cmpd="sng" w14:algn="ctr">
            <w14:noFill/>
            <w14:prstDash w14:val="solid"/>
            <w14:miter w14:lim="400000"/>
          </w14:textOutline>
        </w:rPr>
      </w:pPr>
    </w:p>
    <w:p w14:paraId="03AC0D66" w14:textId="0A49C2AE" w:rsidR="00886461" w:rsidRPr="00886461" w:rsidRDefault="00886461" w:rsidP="00886461">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886461">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7A8AB873" w14:textId="77777777" w:rsidR="00886461" w:rsidRPr="00886461" w:rsidRDefault="00886461" w:rsidP="00886461">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36D30F09"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 xml:space="preserve">Welcome - </w:t>
      </w:r>
      <w:r w:rsidRPr="00886461">
        <w:rPr>
          <w:rFonts w:ascii="Arial" w:hAnsi="Arial" w:cs="Arial"/>
          <w:sz w:val="36"/>
          <w:szCs w:val="36"/>
          <w:u w:color="000000"/>
          <w14:textOutline w14:w="12700" w14:cap="flat" w14:cmpd="sng" w14:algn="ctr">
            <w14:noFill/>
            <w14:prstDash w14:val="solid"/>
            <w14:miter w14:lim="400000"/>
          </w14:textOutline>
        </w:rPr>
        <w:t>Good morning, and welcome to this sacred gathering.</w:t>
      </w:r>
    </w:p>
    <w:p w14:paraId="59F49E77" w14:textId="77777777" w:rsidR="00886461" w:rsidRPr="00886461" w:rsidRDefault="00886461" w:rsidP="00886461">
      <w:pPr>
        <w:pStyle w:val="Default"/>
        <w:spacing w:before="0" w:after="240" w:line="240" w:lineRule="auto"/>
        <w:rPr>
          <w:rFonts w:ascii="Arial" w:hAnsi="Arial" w:cs="Arial"/>
          <w:sz w:val="36"/>
          <w:szCs w:val="36"/>
        </w:rPr>
      </w:pPr>
      <w:r w:rsidRPr="00886461">
        <w:rPr>
          <w:rFonts w:ascii="Arial" w:hAnsi="Arial" w:cs="Arial"/>
          <w:sz w:val="36"/>
          <w:szCs w:val="36"/>
        </w:rPr>
        <w:t>Today, we come together as a community rooted in faith, connected by the land, and nourished by the sacred rhythm of creation. Whether you</w:t>
      </w:r>
      <w:r w:rsidRPr="00886461">
        <w:rPr>
          <w:rFonts w:ascii="Arial" w:hAnsi="Arial" w:cs="Arial"/>
          <w:sz w:val="36"/>
          <w:szCs w:val="36"/>
          <w:rtl/>
        </w:rPr>
        <w:t>’</w:t>
      </w:r>
      <w:proofErr w:type="spellStart"/>
      <w:r w:rsidRPr="00886461">
        <w:rPr>
          <w:rFonts w:ascii="Arial" w:hAnsi="Arial" w:cs="Arial"/>
          <w:sz w:val="36"/>
          <w:szCs w:val="36"/>
        </w:rPr>
        <w:t>ve</w:t>
      </w:r>
      <w:proofErr w:type="spellEnd"/>
      <w:r w:rsidRPr="00886461">
        <w:rPr>
          <w:rFonts w:ascii="Arial" w:hAnsi="Arial" w:cs="Arial"/>
          <w:sz w:val="36"/>
          <w:szCs w:val="36"/>
        </w:rPr>
        <w:t xml:space="preserve"> travelled country roads or city streets to be here, you are welcome in this space.</w:t>
      </w:r>
    </w:p>
    <w:p w14:paraId="18701F0A" w14:textId="77777777" w:rsidR="00886461" w:rsidRPr="00886461" w:rsidRDefault="00886461" w:rsidP="00886461">
      <w:pPr>
        <w:pStyle w:val="Default"/>
        <w:spacing w:before="0" w:after="240" w:line="240" w:lineRule="auto"/>
        <w:rPr>
          <w:rFonts w:ascii="Arial" w:hAnsi="Arial" w:cs="Arial"/>
          <w:sz w:val="36"/>
          <w:szCs w:val="36"/>
        </w:rPr>
      </w:pPr>
      <w:r w:rsidRPr="00886461">
        <w:rPr>
          <w:rFonts w:ascii="Arial" w:hAnsi="Arial" w:cs="Arial"/>
          <w:sz w:val="36"/>
          <w:szCs w:val="36"/>
        </w:rPr>
        <w:t xml:space="preserve">We gather to celebrate rural life—the wisdom of the seasons, the dignity of hard work, the beauty of open fields, and the deep interdependence between people, land, and Creator. We pause to </w:t>
      </w:r>
      <w:proofErr w:type="spellStart"/>
      <w:r w:rsidRPr="00886461">
        <w:rPr>
          <w:rFonts w:ascii="Arial" w:hAnsi="Arial" w:cs="Arial"/>
          <w:sz w:val="36"/>
          <w:szCs w:val="36"/>
        </w:rPr>
        <w:t>honour</w:t>
      </w:r>
      <w:proofErr w:type="spellEnd"/>
      <w:r w:rsidRPr="00886461">
        <w:rPr>
          <w:rFonts w:ascii="Arial" w:hAnsi="Arial" w:cs="Arial"/>
          <w:sz w:val="36"/>
          <w:szCs w:val="36"/>
        </w:rPr>
        <w:t xml:space="preserve"> the sacredness of seeds—tiny vessels of hope and promise, symbols of resurrection, resilience, and renewal.</w:t>
      </w:r>
    </w:p>
    <w:p w14:paraId="20637403" w14:textId="77777777" w:rsidR="00886461" w:rsidRPr="00886461" w:rsidRDefault="00886461" w:rsidP="00886461">
      <w:pPr>
        <w:pStyle w:val="Default"/>
        <w:spacing w:before="0" w:after="240" w:line="240" w:lineRule="auto"/>
        <w:rPr>
          <w:rFonts w:ascii="Arial" w:hAnsi="Arial" w:cs="Arial"/>
          <w:sz w:val="36"/>
          <w:szCs w:val="36"/>
        </w:rPr>
      </w:pPr>
      <w:r w:rsidRPr="00886461">
        <w:rPr>
          <w:rFonts w:ascii="Arial" w:hAnsi="Arial" w:cs="Arial"/>
          <w:sz w:val="36"/>
          <w:szCs w:val="36"/>
        </w:rPr>
        <w:t>In each seed lies a miracle. In each act of planting, a prayer. And in every harvest, a testimony of God's faithful abundance.</w:t>
      </w:r>
    </w:p>
    <w:p w14:paraId="22666578" w14:textId="77777777" w:rsidR="00886461" w:rsidRPr="00886461" w:rsidRDefault="00886461" w:rsidP="00886461">
      <w:pPr>
        <w:pStyle w:val="Default"/>
        <w:spacing w:before="0" w:after="240" w:line="240" w:lineRule="auto"/>
        <w:rPr>
          <w:rFonts w:ascii="Arial" w:hAnsi="Arial" w:cs="Arial"/>
          <w:sz w:val="36"/>
          <w:szCs w:val="36"/>
        </w:rPr>
      </w:pPr>
      <w:r w:rsidRPr="00886461">
        <w:rPr>
          <w:rFonts w:ascii="Arial" w:hAnsi="Arial" w:cs="Arial"/>
          <w:sz w:val="36"/>
          <w:szCs w:val="36"/>
          <w:lang w:val="it-IT"/>
        </w:rPr>
        <w:t>So come</w:t>
      </w:r>
      <w:r w:rsidRPr="00886461">
        <w:rPr>
          <w:rFonts w:ascii="Arial" w:hAnsi="Arial" w:cs="Arial"/>
          <w:sz w:val="36"/>
          <w:szCs w:val="36"/>
        </w:rPr>
        <w:t>—as you are. Come with your hands that sow, your hearts that hope, your spirits that yearn for growth and new life. God is already here, waiting to bless this time together.</w:t>
      </w:r>
    </w:p>
    <w:p w14:paraId="4D4F5FEB" w14:textId="77777777" w:rsidR="00886461" w:rsidRPr="00886461" w:rsidRDefault="00886461" w:rsidP="00886461">
      <w:pPr>
        <w:pStyle w:val="Default"/>
        <w:spacing w:before="0" w:after="240" w:line="240" w:lineRule="auto"/>
        <w:rPr>
          <w:rFonts w:ascii="Arial" w:hAnsi="Arial" w:cs="Arial"/>
          <w:sz w:val="36"/>
          <w:szCs w:val="36"/>
        </w:rPr>
      </w:pPr>
      <w:r w:rsidRPr="00886461">
        <w:rPr>
          <w:rFonts w:ascii="Arial" w:hAnsi="Arial" w:cs="Arial"/>
          <w:sz w:val="36"/>
          <w:szCs w:val="36"/>
        </w:rPr>
        <w:t>Let us worship God.</w:t>
      </w:r>
    </w:p>
    <w:p w14:paraId="791FA477"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 xml:space="preserve">Announcements </w:t>
      </w:r>
    </w:p>
    <w:p w14:paraId="4DF5713A"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C058B9F"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5BCA2C86" w14:textId="77777777" w:rsidR="00886461" w:rsidRPr="00886461" w:rsidRDefault="00886461" w:rsidP="00886461">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761B01BE" w14:textId="77777777" w:rsidR="00886461" w:rsidRP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86461">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051ED9E7" w14:textId="11333054" w:rsidR="00886461" w:rsidRPr="00886461" w:rsidRDefault="00886461" w:rsidP="00886461">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886461">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886461">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0B9A1A69"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886461">
        <w:rPr>
          <w:rFonts w:ascii="Arial" w:hAnsi="Arial" w:cs="Arial"/>
          <w:sz w:val="36"/>
          <w:szCs w:val="36"/>
          <w:u w:color="000000"/>
          <w:rtl/>
          <w:lang w:val="ar-SA"/>
          <w14:textOutline w14:w="12700" w14:cap="flat" w14:cmpd="sng" w14:algn="ctr">
            <w14:noFill/>
            <w14:prstDash w14:val="solid"/>
            <w14:miter w14:lim="400000"/>
          </w14:textOutline>
        </w:rPr>
        <w:t>“</w:t>
      </w:r>
      <w:r w:rsidRPr="00886461">
        <w:rPr>
          <w:rFonts w:ascii="Arial" w:hAnsi="Arial" w:cs="Arial"/>
          <w:b/>
          <w:bCs/>
          <w:sz w:val="36"/>
          <w:szCs w:val="36"/>
          <w:u w:color="000000"/>
          <w14:textOutline w14:w="12700" w14:cap="flat" w14:cmpd="sng" w14:algn="ctr">
            <w14:noFill/>
            <w14:prstDash w14:val="solid"/>
            <w14:miter w14:lim="400000"/>
          </w14:textOutline>
        </w:rPr>
        <w:t>All My Relations,</w:t>
      </w:r>
      <w:r w:rsidRPr="00886461">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886461">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31F3D70E" w14:textId="77777777" w:rsidR="00886461" w:rsidRPr="00886461" w:rsidRDefault="00886461" w:rsidP="00886461">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728E14AA" w14:textId="77777777" w:rsidR="00886461" w:rsidRPr="00886461" w:rsidRDefault="00886461" w:rsidP="00886461">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886461">
        <w:rPr>
          <w:rFonts w:ascii="Arial" w:hAnsi="Arial" w:cs="Arial"/>
          <w:b/>
          <w:bCs/>
          <w:sz w:val="36"/>
          <w:szCs w:val="36"/>
          <w:u w:color="545454"/>
          <w:shd w:val="clear" w:color="auto" w:fill="FFFFFF"/>
          <w14:textOutline w14:w="12700" w14:cap="flat" w14:cmpd="sng" w14:algn="ctr">
            <w14:noFill/>
            <w14:prstDash w14:val="solid"/>
            <w14:miter w14:lim="400000"/>
          </w14:textOutline>
        </w:rPr>
        <w:lastRenderedPageBreak/>
        <w:t xml:space="preserve">Call to Worship - </w:t>
      </w:r>
    </w:p>
    <w:p w14:paraId="4FBBC321"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Taken from the earth...</w:t>
      </w:r>
    </w:p>
    <w:p w14:paraId="7139AF1D"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like lumps of clay.</w:t>
      </w:r>
    </w:p>
    <w:p w14:paraId="4CFFDB7A"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proofErr w:type="spellStart"/>
      <w:r w:rsidRPr="00886461">
        <w:rPr>
          <w:rFonts w:ascii="Arial" w:hAnsi="Arial" w:cs="Arial"/>
          <w:sz w:val="36"/>
          <w:szCs w:val="36"/>
        </w:rPr>
        <w:t>Moulded</w:t>
      </w:r>
      <w:proofErr w:type="spellEnd"/>
      <w:r w:rsidRPr="00886461">
        <w:rPr>
          <w:rFonts w:ascii="Arial" w:hAnsi="Arial" w:cs="Arial"/>
          <w:sz w:val="36"/>
          <w:szCs w:val="36"/>
        </w:rPr>
        <w:t xml:space="preserve"> and fashioned...</w:t>
      </w:r>
    </w:p>
    <w:p w14:paraId="0E93BF8D"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like lumps of clay.</w:t>
      </w:r>
    </w:p>
    <w:p w14:paraId="55282ABC"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People of God, look around you!</w:t>
      </w:r>
    </w:p>
    <w:p w14:paraId="00FC5614"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Look and see what God has made—creations of beauty!</w:t>
      </w:r>
    </w:p>
    <w:p w14:paraId="6B7EE054"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The birds of the air, the fish of the sea...</w:t>
      </w:r>
    </w:p>
    <w:p w14:paraId="7D70F704"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creations of joy!</w:t>
      </w:r>
    </w:p>
    <w:p w14:paraId="71C14D9C"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Every star, every planet, every atom, every quark...</w:t>
      </w:r>
    </w:p>
    <w:p w14:paraId="1FCB4EF0"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creations of love!</w:t>
      </w:r>
    </w:p>
    <w:p w14:paraId="55A00B01"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As part of this love-given, joy-filled, beautiful creation,</w:t>
      </w:r>
    </w:p>
    <w:p w14:paraId="77D2F994"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let us give thanks to the Potter</w:t>
      </w:r>
    </w:p>
    <w:p w14:paraId="73BDA942"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who gave us life and form—</w:t>
      </w:r>
    </w:p>
    <w:p w14:paraId="4E134AFA"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lang w:val="en-CA"/>
        </w:rPr>
        <w:t>Alleluia. Alleluia! ALLELUIA!</w:t>
      </w:r>
    </w:p>
    <w:p w14:paraId="5530385A"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5EEC53D" w14:textId="0B57E87D" w:rsidR="00886461" w:rsidRP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86461">
        <w:rPr>
          <w:rFonts w:ascii="Arial" w:hAnsi="Arial" w:cs="Arial"/>
          <w:b/>
          <w:bCs/>
          <w:color w:val="222222"/>
          <w:sz w:val="36"/>
          <w:szCs w:val="36"/>
          <w:u w:color="222222"/>
          <w14:textOutline w14:w="12700" w14:cap="flat" w14:cmpd="sng" w14:algn="ctr">
            <w14:noFill/>
            <w14:prstDash w14:val="solid"/>
            <w14:miter w14:lim="400000"/>
          </w14:textOutline>
        </w:rPr>
        <w:t xml:space="preserve">Gathering Hymn </w:t>
      </w:r>
      <w:r>
        <w:rPr>
          <w:rFonts w:ascii="Arial" w:hAnsi="Arial" w:cs="Arial"/>
          <w:b/>
          <w:bCs/>
          <w:color w:val="222222"/>
          <w:sz w:val="36"/>
          <w:szCs w:val="36"/>
          <w:u w:color="222222"/>
          <w14:textOutline w14:w="12700" w14:cap="flat" w14:cmpd="sng" w14:algn="ctr">
            <w14:noFill/>
            <w14:prstDash w14:val="solid"/>
            <w14:miter w14:lim="400000"/>
          </w14:textOutline>
        </w:rPr>
        <w:t>–</w:t>
      </w:r>
      <w:r w:rsidRPr="00886461">
        <w:rPr>
          <w:rFonts w:ascii="Arial" w:hAnsi="Arial" w:cs="Arial"/>
          <w:b/>
          <w:bCs/>
          <w:color w:val="222222"/>
          <w:sz w:val="36"/>
          <w:szCs w:val="36"/>
          <w:u w:color="222222"/>
          <w14:textOutline w14:w="12700" w14:cap="flat" w14:cmpd="sng" w14:algn="ctr">
            <w14:noFill/>
            <w14:prstDash w14:val="solid"/>
            <w14:miter w14:lim="400000"/>
          </w14:textOutline>
        </w:rPr>
        <w:t xml:space="preserve"> </w:t>
      </w:r>
      <w:r>
        <w:rPr>
          <w:rFonts w:ascii="Arial" w:hAnsi="Arial" w:cs="Arial"/>
          <w:b/>
          <w:bCs/>
          <w:color w:val="222222"/>
          <w:sz w:val="36"/>
          <w:szCs w:val="36"/>
          <w:u w:color="222222"/>
          <w14:textOutline w14:w="12700" w14:cap="flat" w14:cmpd="sng" w14:algn="ctr">
            <w14:noFill/>
            <w14:prstDash w14:val="solid"/>
            <w14:miter w14:lim="400000"/>
          </w14:textOutline>
        </w:rPr>
        <w:t xml:space="preserve">All </w:t>
      </w:r>
      <w:r w:rsidRPr="00886461">
        <w:rPr>
          <w:rFonts w:ascii="Arial" w:hAnsi="Arial" w:cs="Arial"/>
          <w:b/>
          <w:bCs/>
          <w:color w:val="222222"/>
          <w:sz w:val="36"/>
          <w:szCs w:val="36"/>
          <w:u w:color="222222"/>
          <w14:textOutline w14:w="12700" w14:cap="flat" w14:cmpd="sng" w14:algn="ctr">
            <w14:noFill/>
            <w14:prstDash w14:val="solid"/>
            <w14:miter w14:lim="400000"/>
          </w14:textOutline>
        </w:rPr>
        <w:t>Things Bright and Beautiful - 291 VU</w:t>
      </w:r>
    </w:p>
    <w:p w14:paraId="24118842"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FA5104F"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 xml:space="preserve">Opening Prayer - </w:t>
      </w:r>
      <w:r w:rsidRPr="00886461">
        <w:rPr>
          <w:rFonts w:ascii="Arial" w:hAnsi="Arial" w:cs="Arial"/>
          <w:sz w:val="36"/>
          <w:szCs w:val="36"/>
          <w:u w:color="000000"/>
          <w14:textOutline w14:w="12700" w14:cap="flat" w14:cmpd="sng" w14:algn="ctr">
            <w14:noFill/>
            <w14:prstDash w14:val="solid"/>
            <w14:miter w14:lim="400000"/>
          </w14:textOutline>
        </w:rPr>
        <w:t>Creating God, provide us with all that we need to grow into who you have created us to be:</w:t>
      </w:r>
    </w:p>
    <w:p w14:paraId="0A6F99B8"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As the womb of the earth nourishes seeds,</w:t>
      </w:r>
    </w:p>
    <w:p w14:paraId="7668D459"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may we be nourished by this gathered community and the assurance of your holy presence.</w:t>
      </w:r>
    </w:p>
    <w:p w14:paraId="2EA7567D"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As the sun provides energy, leading seeds to transformation,</w:t>
      </w:r>
    </w:p>
    <w:p w14:paraId="64ADD27F"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may we find the courage to embrace new life through the example of Jesus.</w:t>
      </w:r>
    </w:p>
    <w:p w14:paraId="7B715136"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As water refreshes and replenishes growing seedlings,</w:t>
      </w:r>
    </w:p>
    <w:p w14:paraId="45458738"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may we be restored by the movement of the spirit.</w:t>
      </w:r>
    </w:p>
    <w:p w14:paraId="176139E6"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In times of drought,</w:t>
      </w:r>
    </w:p>
    <w:p w14:paraId="07F6FC22"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when we cannot feel your warmth or taste your goodness,</w:t>
      </w:r>
    </w:p>
    <w:p w14:paraId="29335415"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protect us from harmful attitudes and actions that may secure our well-being at the cost of others, and</w:t>
      </w:r>
    </w:p>
    <w:p w14:paraId="312D7828"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lead us again to abundant life.</w:t>
      </w:r>
    </w:p>
    <w:p w14:paraId="386757CB"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sz w:val="36"/>
          <w:szCs w:val="36"/>
          <w:u w:color="000000"/>
          <w14:textOutline w14:w="12700" w14:cap="flat" w14:cmpd="sng" w14:algn="ctr">
            <w14:noFill/>
            <w14:prstDash w14:val="solid"/>
            <w14:miter w14:lim="400000"/>
          </w14:textOutline>
        </w:rPr>
        <w:t>Amen.</w:t>
      </w:r>
    </w:p>
    <w:p w14:paraId="6F9FE89A"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4AB3E53" w14:textId="77777777" w:rsidR="00886461" w:rsidRP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86461">
        <w:rPr>
          <w:rFonts w:ascii="Arial" w:hAnsi="Arial" w:cs="Arial"/>
          <w:b/>
          <w:bCs/>
          <w:color w:val="222222"/>
          <w:sz w:val="36"/>
          <w:szCs w:val="36"/>
          <w:u w:color="222222"/>
          <w14:textOutline w14:w="12700" w14:cap="flat" w14:cmpd="sng" w14:algn="ctr">
            <w14:noFill/>
            <w14:prstDash w14:val="solid"/>
            <w14:miter w14:lim="400000"/>
          </w14:textOutline>
        </w:rPr>
        <w:t>All God’s Children - Creating a Seed Mandela</w:t>
      </w:r>
    </w:p>
    <w:p w14:paraId="1882E307"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04C3418" w14:textId="77777777" w:rsidR="00886461" w:rsidRPr="00886461" w:rsidRDefault="00886461" w:rsidP="00886461">
      <w:pPr>
        <w:pStyle w:val="Default"/>
        <w:spacing w:before="0" w:after="63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86461">
        <w:rPr>
          <w:rFonts w:ascii="Arial" w:hAnsi="Arial" w:cs="Arial"/>
          <w:b/>
          <w:bCs/>
          <w:color w:val="222222"/>
          <w:sz w:val="36"/>
          <w:szCs w:val="36"/>
          <w:u w:color="222222"/>
          <w14:textOutline w14:w="12700" w14:cap="flat" w14:cmpd="sng" w14:algn="ctr">
            <w14:noFill/>
            <w14:prstDash w14:val="solid"/>
            <w14:miter w14:lim="400000"/>
          </w14:textOutline>
        </w:rPr>
        <w:t>Hymn - We Plough the Fields and Scatter - 520 VU</w:t>
      </w:r>
    </w:p>
    <w:p w14:paraId="36777188" w14:textId="77777777" w:rsidR="00886461" w:rsidRPr="00886461" w:rsidRDefault="00886461" w:rsidP="00886461">
      <w:pPr>
        <w:pStyle w:val="Default"/>
        <w:spacing w:before="0" w:after="63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886461">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886461">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886461">
        <w:rPr>
          <w:rFonts w:ascii="Arial" w:hAnsi="Arial" w:cs="Arial"/>
          <w:b/>
          <w:bCs/>
          <w:color w:val="222222"/>
          <w:sz w:val="36"/>
          <w:szCs w:val="36"/>
          <w:u w:val="single" w:color="222222"/>
          <w14:textOutline w14:w="12700" w14:cap="flat" w14:cmpd="sng" w14:algn="ctr">
            <w14:noFill/>
            <w14:prstDash w14:val="solid"/>
            <w14:miter w14:lim="400000"/>
          </w14:textOutline>
        </w:rPr>
        <w:t>’</w:t>
      </w:r>
      <w:r w:rsidRPr="00886461">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727DEAA"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Scripture Reading -</w:t>
      </w:r>
      <w:r w:rsidRPr="00886461">
        <w:rPr>
          <w:rFonts w:ascii="Arial" w:hAnsi="Arial" w:cs="Arial"/>
          <w:sz w:val="36"/>
          <w:szCs w:val="36"/>
          <w:u w:color="000000"/>
          <w14:textOutline w14:w="12700" w14:cap="flat" w14:cmpd="sng" w14:algn="ctr">
            <w14:noFill/>
            <w14:prstDash w14:val="solid"/>
            <w14:miter w14:lim="400000"/>
          </w14:textOutline>
        </w:rPr>
        <w:t> Genesis 2: 5-9a, Mark 4: 1-9</w:t>
      </w:r>
    </w:p>
    <w:p w14:paraId="3F95D748"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270AF7B"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Ministry of Music</w:t>
      </w:r>
    </w:p>
    <w:p w14:paraId="68090914"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DAE26CC"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Meditation - Life is sacred</w:t>
      </w:r>
    </w:p>
    <w:p w14:paraId="5D13347A"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4D11A64" w14:textId="77777777" w:rsidR="00886461" w:rsidRPr="00886461" w:rsidRDefault="00886461" w:rsidP="00886461">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886461">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In the Bulb There is a Flower - 703 VU</w:t>
      </w:r>
    </w:p>
    <w:p w14:paraId="24EE41A6"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359568B" w14:textId="77777777" w:rsidR="00886461" w:rsidRPr="00886461" w:rsidRDefault="00886461" w:rsidP="00886461">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val="single" w:color="000000"/>
          <w14:textOutline w14:w="12700" w14:cap="flat" w14:cmpd="sng" w14:algn="ctr">
            <w14:noFill/>
            <w14:prstDash w14:val="solid"/>
            <w14:miter w14:lim="400000"/>
          </w14:textOutline>
        </w:rPr>
        <w:t>WE RESPOND TO GOD’</w:t>
      </w:r>
      <w:r w:rsidRPr="00886461">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7559F925"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val="single" w:color="000000"/>
          <w14:textOutline w14:w="12700" w14:cap="flat" w14:cmpd="sng" w14:algn="ctr">
            <w14:noFill/>
            <w14:prstDash w14:val="solid"/>
            <w14:miter w14:lim="400000"/>
          </w14:textOutline>
        </w:rPr>
        <w:t>I</w:t>
      </w:r>
      <w:r w:rsidRPr="00886461">
        <w:rPr>
          <w:rFonts w:ascii="Arial" w:hAnsi="Arial" w:cs="Arial"/>
          <w:b/>
          <w:bCs/>
          <w:sz w:val="36"/>
          <w:szCs w:val="36"/>
          <w:u w:color="000000"/>
          <w14:textOutline w14:w="12700" w14:cap="flat" w14:cmpd="sng" w14:algn="ctr">
            <w14:noFill/>
            <w14:prstDash w14:val="solid"/>
            <w14:miter w14:lim="400000"/>
          </w14:textOutline>
        </w:rPr>
        <w:t xml:space="preserve">nvitation to Offering </w:t>
      </w:r>
      <w:proofErr w:type="gramStart"/>
      <w:r w:rsidRPr="00886461">
        <w:rPr>
          <w:rFonts w:ascii="Arial" w:hAnsi="Arial" w:cs="Arial"/>
          <w:b/>
          <w:bCs/>
          <w:sz w:val="36"/>
          <w:szCs w:val="36"/>
          <w:u w:color="000000"/>
          <w14:textOutline w14:w="12700" w14:cap="flat" w14:cmpd="sng" w14:algn="ctr">
            <w14:noFill/>
            <w14:prstDash w14:val="solid"/>
            <w14:miter w14:lim="400000"/>
          </w14:textOutline>
        </w:rPr>
        <w:t xml:space="preserve">-  </w:t>
      </w:r>
      <w:r w:rsidRPr="00886461">
        <w:rPr>
          <w:rFonts w:ascii="Arial" w:hAnsi="Arial" w:cs="Arial"/>
          <w:sz w:val="36"/>
          <w:szCs w:val="36"/>
          <w:u w:color="000000"/>
          <w14:textOutline w14:w="12700" w14:cap="flat" w14:cmpd="sng" w14:algn="ctr">
            <w14:noFill/>
            <w14:prstDash w14:val="solid"/>
            <w14:miter w14:lim="400000"/>
          </w14:textOutline>
        </w:rPr>
        <w:t>We</w:t>
      </w:r>
      <w:proofErr w:type="gramEnd"/>
      <w:r w:rsidRPr="00886461">
        <w:rPr>
          <w:rFonts w:ascii="Arial" w:hAnsi="Arial" w:cs="Arial"/>
          <w:sz w:val="36"/>
          <w:szCs w:val="36"/>
          <w:u w:color="000000"/>
          <w14:textOutline w14:w="12700" w14:cap="flat" w14:cmpd="sng" w14:algn="ctr">
            <w14:noFill/>
            <w14:prstDash w14:val="solid"/>
            <w14:miter w14:lim="400000"/>
          </w14:textOutline>
        </w:rPr>
        <w:t xml:space="preserve"> offer to God our sacred treasures, trusting that they will be transformed to do more than we could</w:t>
      </w:r>
    </w:p>
    <w:p w14:paraId="17B7FACD"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ever hope or imagine.</w:t>
      </w:r>
    </w:p>
    <w:p w14:paraId="081D55C8"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p>
    <w:p w14:paraId="68707BD2"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886461">
        <w:rPr>
          <w:rFonts w:ascii="Arial" w:hAnsi="Arial" w:cs="Arial"/>
          <w:b/>
          <w:bCs/>
          <w:sz w:val="36"/>
          <w:szCs w:val="36"/>
        </w:rPr>
        <w:t xml:space="preserve">Offering Hymn </w:t>
      </w:r>
      <w:proofErr w:type="gramStart"/>
      <w:r w:rsidRPr="00886461">
        <w:rPr>
          <w:rFonts w:ascii="Arial" w:hAnsi="Arial" w:cs="Arial"/>
          <w:b/>
          <w:bCs/>
          <w:sz w:val="36"/>
          <w:szCs w:val="36"/>
        </w:rPr>
        <w:t>-  For</w:t>
      </w:r>
      <w:proofErr w:type="gramEnd"/>
      <w:r w:rsidRPr="00886461">
        <w:rPr>
          <w:rFonts w:ascii="Arial" w:hAnsi="Arial" w:cs="Arial"/>
          <w:b/>
          <w:bCs/>
          <w:sz w:val="36"/>
          <w:szCs w:val="36"/>
        </w:rPr>
        <w:t xml:space="preserve"> the Gift of Creation - 538 VU</w:t>
      </w:r>
    </w:p>
    <w:p w14:paraId="6045295B" w14:textId="365A1FAA" w:rsidR="00DB4ACF" w:rsidRPr="00DB4ACF"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Pr>
          <w:sz w:val="26"/>
          <w:szCs w:val="26"/>
        </w:rPr>
        <w:t xml:space="preserve">    </w:t>
      </w:r>
      <w:r w:rsidRPr="00DB4ACF">
        <w:rPr>
          <w:rFonts w:ascii="Arial" w:hAnsi="Arial" w:cs="Arial"/>
          <w:sz w:val="36"/>
          <w:szCs w:val="36"/>
        </w:rPr>
        <w:t>For the gift of creation, the gift of your love,</w:t>
      </w:r>
    </w:p>
    <w:p w14:paraId="58507348" w14:textId="77777777" w:rsidR="00DB4ACF" w:rsidRPr="00DB4ACF"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DB4ACF">
        <w:rPr>
          <w:rFonts w:ascii="Arial" w:hAnsi="Arial" w:cs="Arial"/>
          <w:sz w:val="36"/>
          <w:szCs w:val="36"/>
        </w:rPr>
        <w:tab/>
        <w:t>and the gift of the Spirit by which we live,</w:t>
      </w:r>
    </w:p>
    <w:p w14:paraId="2163683A" w14:textId="77777777" w:rsidR="00DB4ACF" w:rsidRPr="00DB4ACF"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DB4ACF">
        <w:rPr>
          <w:rFonts w:ascii="Arial" w:hAnsi="Arial" w:cs="Arial"/>
          <w:sz w:val="36"/>
          <w:szCs w:val="36"/>
        </w:rPr>
        <w:tab/>
        <w:t>we thank you and give you the fruit of our hands.</w:t>
      </w:r>
    </w:p>
    <w:p w14:paraId="7DA22F17" w14:textId="77777777" w:rsidR="00DB4ACF" w:rsidRPr="00DB4ACF" w:rsidRDefault="00DB4ACF" w:rsidP="00DB4ACF">
      <w:pPr>
        <w:pStyle w:val="Body"/>
        <w:widowControl w:val="0"/>
        <w:tabs>
          <w:tab w:val="left" w:pos="360"/>
          <w:tab w:val="left" w:pos="720"/>
          <w:tab w:val="left" w:pos="1080"/>
          <w:tab w:val="left" w:pos="1440"/>
        </w:tabs>
        <w:spacing w:line="340" w:lineRule="atLeast"/>
        <w:ind w:left="720" w:hanging="720"/>
        <w:jc w:val="both"/>
        <w:rPr>
          <w:rFonts w:ascii="Arial" w:hAnsi="Arial" w:cs="Arial"/>
          <w:spacing w:val="-15"/>
          <w:sz w:val="36"/>
          <w:szCs w:val="36"/>
        </w:rPr>
      </w:pPr>
      <w:r w:rsidRPr="00DB4ACF">
        <w:rPr>
          <w:rFonts w:ascii="Arial" w:hAnsi="Arial" w:cs="Arial"/>
          <w:sz w:val="36"/>
          <w:szCs w:val="36"/>
        </w:rPr>
        <w:tab/>
        <w:t>Ma</w:t>
      </w:r>
      <w:r w:rsidRPr="00DB4ACF">
        <w:rPr>
          <w:rFonts w:ascii="Arial" w:hAnsi="Arial" w:cs="Arial"/>
          <w:spacing w:val="-15"/>
          <w:sz w:val="36"/>
          <w:szCs w:val="36"/>
        </w:rPr>
        <w:t>y your grace be proclaimed by the gifts that we give.</w:t>
      </w:r>
    </w:p>
    <w:p w14:paraId="51F58422" w14:textId="77777777" w:rsidR="00DB4ACF" w:rsidRPr="00DB4ACF"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p>
    <w:p w14:paraId="6339E9D3"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Dedication -</w:t>
      </w:r>
    </w:p>
    <w:p w14:paraId="3FCC2E6D"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We thank you, God, for the circle of life:</w:t>
      </w:r>
    </w:p>
    <w:p w14:paraId="171DDF38"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the cycle of receiving and giving and</w:t>
      </w:r>
    </w:p>
    <w:p w14:paraId="70093617"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the cycle of seed time and harvest.</w:t>
      </w:r>
    </w:p>
    <w:p w14:paraId="2C6D0CE3"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Bless these gifts that we now present,</w:t>
      </w:r>
    </w:p>
    <w:p w14:paraId="6E94361B"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trusting in their future promise.</w:t>
      </w:r>
    </w:p>
    <w:p w14:paraId="46EC9B40"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Amen.</w:t>
      </w:r>
    </w:p>
    <w:p w14:paraId="7E0CC063"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p>
    <w:p w14:paraId="4A3D8382" w14:textId="77777777" w:rsidR="00886461" w:rsidRPr="00886461" w:rsidRDefault="00886461" w:rsidP="00886461">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886461">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34EB01A5" w14:textId="77777777" w:rsidR="00886461" w:rsidRPr="00886461" w:rsidRDefault="00886461" w:rsidP="00886461">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36AAF49A" w14:textId="77777777" w:rsidR="00886461" w:rsidRP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86461">
        <w:rPr>
          <w:rFonts w:ascii="Arial" w:hAnsi="Arial" w:cs="Arial"/>
          <w:b/>
          <w:bCs/>
          <w:color w:val="222222"/>
          <w:sz w:val="36"/>
          <w:szCs w:val="36"/>
          <w:u w:color="222222"/>
          <w14:textOutline w14:w="12700" w14:cap="flat" w14:cmpd="sng" w14:algn="ctr">
            <w14:noFill/>
            <w14:prstDash w14:val="solid"/>
            <w14:miter w14:lim="400000"/>
          </w14:textOutline>
        </w:rPr>
        <w:lastRenderedPageBreak/>
        <w:t xml:space="preserve">Prayers of Thanksgiving and Concern </w:t>
      </w:r>
    </w:p>
    <w:p w14:paraId="577693BB" w14:textId="77777777" w:rsidR="00886461" w:rsidRPr="00886461" w:rsidRDefault="00886461" w:rsidP="00886461">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7B0E5A53" w14:textId="77777777" w:rsidR="00886461" w:rsidRPr="00886461" w:rsidRDefault="00886461" w:rsidP="00886461">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886461">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886461">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88646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88646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88646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70AC29D8"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7CE41E0"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Hymn - Touch the Earth Lightly - 307 VU</w:t>
      </w:r>
    </w:p>
    <w:p w14:paraId="5EC1F255" w14:textId="77777777" w:rsidR="00886461" w:rsidRPr="00886461" w:rsidRDefault="00886461" w:rsidP="0088646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17A9D6A" w14:textId="77777777" w:rsidR="00886461" w:rsidRP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86461">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67F5D2FB"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Go, appreciating the beauty and promise of all things sacred.</w:t>
      </w:r>
    </w:p>
    <w:p w14:paraId="5CABE177"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Go, knowing that we cannot hold on to the glimpses of beauty that we experience.</w:t>
      </w:r>
    </w:p>
    <w:p w14:paraId="48F57CDA"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Go, thankful for the gifts such beauty brings.</w:t>
      </w:r>
    </w:p>
    <w:p w14:paraId="0CC3A33F"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And may the deep nourishing soil of God</w:t>
      </w:r>
      <w:r w:rsidRPr="00886461">
        <w:rPr>
          <w:rFonts w:ascii="Arial" w:hAnsi="Arial" w:cs="Arial"/>
          <w:sz w:val="36"/>
          <w:szCs w:val="36"/>
          <w:rtl/>
        </w:rPr>
        <w:t>’</w:t>
      </w:r>
      <w:r w:rsidRPr="00886461">
        <w:rPr>
          <w:rFonts w:ascii="Arial" w:hAnsi="Arial" w:cs="Arial"/>
          <w:sz w:val="36"/>
          <w:szCs w:val="36"/>
          <w:lang w:val="en-CA"/>
        </w:rPr>
        <w:t>s grace,</w:t>
      </w:r>
    </w:p>
    <w:p w14:paraId="485A5884"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the radiant warmth of Christ</w:t>
      </w:r>
      <w:r w:rsidRPr="00886461">
        <w:rPr>
          <w:rFonts w:ascii="Arial" w:hAnsi="Arial" w:cs="Arial"/>
          <w:sz w:val="36"/>
          <w:szCs w:val="36"/>
          <w:rtl/>
        </w:rPr>
        <w:t>’</w:t>
      </w:r>
      <w:r w:rsidRPr="00886461">
        <w:rPr>
          <w:rFonts w:ascii="Arial" w:hAnsi="Arial" w:cs="Arial"/>
          <w:sz w:val="36"/>
          <w:szCs w:val="36"/>
        </w:rPr>
        <w:t>s love, and</w:t>
      </w:r>
    </w:p>
    <w:p w14:paraId="4D02955F"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the restoring power of the Spirit be with us all,</w:t>
      </w:r>
    </w:p>
    <w:p w14:paraId="77293A0C"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as we spread God</w:t>
      </w:r>
      <w:r w:rsidRPr="00886461">
        <w:rPr>
          <w:rFonts w:ascii="Arial" w:hAnsi="Arial" w:cs="Arial"/>
          <w:sz w:val="36"/>
          <w:szCs w:val="36"/>
          <w:rtl/>
        </w:rPr>
        <w:t>’</w:t>
      </w:r>
      <w:r w:rsidRPr="00886461">
        <w:rPr>
          <w:rFonts w:ascii="Arial" w:hAnsi="Arial" w:cs="Arial"/>
          <w:sz w:val="36"/>
          <w:szCs w:val="36"/>
        </w:rPr>
        <w:t>s glory, wherever we are planted.</w:t>
      </w:r>
    </w:p>
    <w:p w14:paraId="03A4C4B7"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rPr>
      </w:pPr>
      <w:r w:rsidRPr="00886461">
        <w:rPr>
          <w:rFonts w:ascii="Arial" w:hAnsi="Arial" w:cs="Arial"/>
          <w:sz w:val="36"/>
          <w:szCs w:val="36"/>
        </w:rPr>
        <w:t>Amen.</w:t>
      </w:r>
    </w:p>
    <w:p w14:paraId="631B58C0" w14:textId="77777777" w:rsidR="00886461" w:rsidRPr="0088646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p>
    <w:p w14:paraId="2B28A767" w14:textId="77777777" w:rsidR="00886461" w:rsidRPr="00886461" w:rsidRDefault="00886461" w:rsidP="00886461">
      <w:pPr>
        <w:pStyle w:val="Default"/>
        <w:spacing w:before="0" w:line="240" w:lineRule="auto"/>
        <w:rPr>
          <w:rFonts w:ascii="Arial" w:hAnsi="Arial" w:cs="Arial"/>
          <w:sz w:val="36"/>
          <w:szCs w:val="36"/>
        </w:rPr>
      </w:pPr>
      <w:r w:rsidRPr="00886461">
        <w:rPr>
          <w:rFonts w:ascii="Arial" w:hAnsi="Arial" w:cs="Arial"/>
          <w:b/>
          <w:bCs/>
          <w:sz w:val="36"/>
          <w:szCs w:val="36"/>
          <w:u w:color="000000"/>
          <w14:textOutline w14:w="12700" w14:cap="flat" w14:cmpd="sng" w14:algn="ctr">
            <w14:noFill/>
            <w14:prstDash w14:val="solid"/>
            <w14:miter w14:lim="400000"/>
          </w14:textOutline>
        </w:rPr>
        <w:t>Choral Amen</w:t>
      </w:r>
    </w:p>
    <w:p w14:paraId="06EE6286" w14:textId="77777777" w:rsidR="00664D31" w:rsidRPr="00886461" w:rsidRDefault="00664D31" w:rsidP="00C61B90">
      <w:pPr>
        <w:spacing w:after="0" w:line="240" w:lineRule="auto"/>
        <w:jc w:val="center"/>
        <w:rPr>
          <w:rFonts w:ascii="Arial" w:eastAsia="Stencil" w:hAnsi="Arial" w:cs="Arial"/>
          <w:i/>
          <w:iCs/>
          <w:color w:val="FF0000"/>
          <w:sz w:val="36"/>
          <w:szCs w:val="36"/>
          <w:lang w:val="en-US"/>
        </w:rPr>
      </w:pPr>
    </w:p>
    <w:p w14:paraId="635291A1" w14:textId="77777777" w:rsidR="00664D31" w:rsidRPr="00886461" w:rsidRDefault="00664D31" w:rsidP="00C61B90">
      <w:pPr>
        <w:spacing w:after="0" w:line="240" w:lineRule="auto"/>
        <w:jc w:val="center"/>
        <w:rPr>
          <w:rFonts w:ascii="Arial" w:eastAsia="Stencil" w:hAnsi="Arial" w:cs="Arial"/>
          <w:b/>
          <w:i/>
          <w:iCs/>
          <w:color w:val="FF0000"/>
          <w:sz w:val="36"/>
          <w:szCs w:val="36"/>
          <w:u w:val="single"/>
        </w:rPr>
      </w:pPr>
    </w:p>
    <w:p w14:paraId="3F206FDB" w14:textId="77777777" w:rsidR="002F7814" w:rsidRPr="00886461" w:rsidRDefault="002F7814" w:rsidP="002F7814">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431EFBB" w14:textId="77777777" w:rsidR="002F7814" w:rsidRPr="00886461" w:rsidRDefault="002F7814" w:rsidP="002F7814">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0223B891" w14:textId="77777777" w:rsidR="00664D31" w:rsidRPr="00886461" w:rsidRDefault="00664D31" w:rsidP="00C61B90">
      <w:pPr>
        <w:spacing w:after="0" w:line="240" w:lineRule="auto"/>
        <w:jc w:val="center"/>
        <w:rPr>
          <w:rFonts w:ascii="Arial" w:eastAsia="Stencil" w:hAnsi="Arial" w:cs="Arial"/>
          <w:b/>
          <w:i/>
          <w:iCs/>
          <w:color w:val="FF0000"/>
          <w:sz w:val="36"/>
          <w:szCs w:val="36"/>
          <w:u w:val="single"/>
        </w:rPr>
      </w:pPr>
    </w:p>
    <w:p w14:paraId="69D18090" w14:textId="77777777" w:rsidR="00664D31" w:rsidRPr="00886461" w:rsidRDefault="00664D31" w:rsidP="00C61B90">
      <w:pPr>
        <w:spacing w:after="0" w:line="240" w:lineRule="auto"/>
        <w:jc w:val="center"/>
        <w:rPr>
          <w:rFonts w:ascii="Arial" w:eastAsia="Stencil" w:hAnsi="Arial" w:cs="Arial"/>
          <w:b/>
          <w:i/>
          <w:iCs/>
          <w:color w:val="FF0000"/>
          <w:sz w:val="36"/>
          <w:szCs w:val="36"/>
          <w:u w:val="single"/>
        </w:rPr>
      </w:pPr>
    </w:p>
    <w:p w14:paraId="5558EF28" w14:textId="77777777" w:rsidR="00664D31" w:rsidRPr="002F7814" w:rsidRDefault="00664D31" w:rsidP="00C61B90">
      <w:pPr>
        <w:spacing w:after="0" w:line="240" w:lineRule="auto"/>
        <w:jc w:val="center"/>
        <w:rPr>
          <w:rFonts w:ascii="Arial" w:eastAsia="Stencil" w:hAnsi="Arial" w:cs="Arial"/>
          <w:b/>
          <w:i/>
          <w:iCs/>
          <w:color w:val="FF0000"/>
          <w:sz w:val="36"/>
          <w:szCs w:val="36"/>
          <w:u w:val="single"/>
        </w:rPr>
      </w:pPr>
    </w:p>
    <w:p w14:paraId="3A0AC485" w14:textId="77777777" w:rsidR="00664D31" w:rsidRDefault="00664D31" w:rsidP="00C61B90">
      <w:pPr>
        <w:spacing w:after="0" w:line="240" w:lineRule="auto"/>
        <w:jc w:val="center"/>
        <w:rPr>
          <w:rFonts w:ascii="Stencil" w:eastAsia="Stencil" w:hAnsi="Stencil" w:cs="Stencil"/>
          <w:b/>
          <w:i/>
          <w:iCs/>
          <w:color w:val="FF0000"/>
          <w:sz w:val="72"/>
          <w:szCs w:val="72"/>
          <w:u w:val="single"/>
        </w:rPr>
      </w:pPr>
    </w:p>
    <w:p w14:paraId="2E6FB013" w14:textId="77777777" w:rsidR="00445C3E" w:rsidRDefault="00445C3E" w:rsidP="00C61B90">
      <w:pPr>
        <w:spacing w:after="0" w:line="240" w:lineRule="auto"/>
        <w:jc w:val="center"/>
        <w:rPr>
          <w:rFonts w:ascii="Stencil" w:eastAsia="Stencil" w:hAnsi="Stencil" w:cs="Stencil"/>
          <w:b/>
          <w:i/>
          <w:iCs/>
          <w:color w:val="FF0000"/>
          <w:sz w:val="72"/>
          <w:szCs w:val="72"/>
          <w:u w:val="single"/>
        </w:rPr>
      </w:pPr>
    </w:p>
    <w:p w14:paraId="7B1E9067" w14:textId="77777777" w:rsidR="00445C3E" w:rsidRDefault="00445C3E" w:rsidP="00C61B90">
      <w:pPr>
        <w:spacing w:after="0" w:line="240" w:lineRule="auto"/>
        <w:jc w:val="center"/>
        <w:rPr>
          <w:rFonts w:ascii="Stencil" w:eastAsia="Stencil" w:hAnsi="Stencil" w:cs="Stencil"/>
          <w:b/>
          <w:i/>
          <w:iCs/>
          <w:color w:val="FF0000"/>
          <w:sz w:val="72"/>
          <w:szCs w:val="72"/>
          <w:u w:val="single"/>
        </w:rPr>
      </w:pPr>
    </w:p>
    <w:p w14:paraId="08A7D835" w14:textId="77777777" w:rsidR="00886461" w:rsidRDefault="00886461" w:rsidP="00C61B90">
      <w:pPr>
        <w:spacing w:after="0" w:line="240" w:lineRule="auto"/>
        <w:jc w:val="center"/>
        <w:rPr>
          <w:rFonts w:ascii="Stencil" w:eastAsia="Stencil" w:hAnsi="Stencil" w:cs="Stencil"/>
          <w:b/>
          <w:i/>
          <w:iCs/>
          <w:color w:val="FF0000"/>
          <w:sz w:val="72"/>
          <w:szCs w:val="72"/>
          <w:u w:val="single"/>
        </w:rPr>
      </w:pPr>
    </w:p>
    <w:p w14:paraId="5F04D1D4" w14:textId="77777777" w:rsidR="00886461" w:rsidRDefault="00886461" w:rsidP="00C61B90">
      <w:pPr>
        <w:spacing w:after="0" w:line="240" w:lineRule="auto"/>
        <w:jc w:val="center"/>
        <w:rPr>
          <w:rFonts w:ascii="Stencil" w:eastAsia="Stencil" w:hAnsi="Stencil" w:cs="Stencil"/>
          <w:b/>
          <w:i/>
          <w:iCs/>
          <w:color w:val="FF0000"/>
          <w:sz w:val="72"/>
          <w:szCs w:val="72"/>
          <w:u w:val="single"/>
        </w:rPr>
      </w:pPr>
    </w:p>
    <w:p w14:paraId="6235C094" w14:textId="443C75C7" w:rsidR="00C61B90" w:rsidRPr="006A3A88"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7BF15DE6" w14:textId="5790DF0E" w:rsidR="00362D3B" w:rsidRDefault="00C61B90" w:rsidP="00362D3B">
      <w:pPr>
        <w:spacing w:after="0" w:line="240" w:lineRule="auto"/>
        <w:rPr>
          <w:rFonts w:ascii="Agency FB" w:eastAsia="Stencil" w:hAnsi="Agency FB" w:cs="Arial"/>
          <w:b/>
          <w:color w:val="000000" w:themeColor="text1"/>
          <w:sz w:val="36"/>
          <w:szCs w:val="36"/>
          <w:u w:val="single"/>
        </w:rPr>
      </w:pPr>
      <w:r w:rsidRPr="00764AEB">
        <w:rPr>
          <w:rFonts w:ascii="Agency FB" w:eastAsia="Stencil" w:hAnsi="Agency FB" w:cs="Arial"/>
          <w:b/>
          <w:color w:val="000000" w:themeColor="text1"/>
          <w:sz w:val="36"/>
          <w:szCs w:val="36"/>
          <w:u w:val="single"/>
        </w:rPr>
        <w:t>Upcomin</w:t>
      </w:r>
      <w:r>
        <w:rPr>
          <w:rFonts w:ascii="Agency FB" w:eastAsia="Stencil" w:hAnsi="Agency FB" w:cs="Arial"/>
          <w:b/>
          <w:color w:val="000000" w:themeColor="text1"/>
          <w:sz w:val="36"/>
          <w:szCs w:val="36"/>
          <w:u w:val="single"/>
        </w:rPr>
        <w:t>g</w:t>
      </w:r>
    </w:p>
    <w:p w14:paraId="22FDB05A" w14:textId="36623151" w:rsidR="00362D3B" w:rsidRDefault="00362D3B" w:rsidP="002F7814">
      <w:pPr>
        <w:pStyle w:val="ListParagraph"/>
        <w:spacing w:after="0" w:line="240" w:lineRule="auto"/>
        <w:rPr>
          <w:rFonts w:ascii="Agency FB" w:eastAsia="Stencil" w:hAnsi="Agency FB" w:cs="Arial"/>
          <w:b/>
          <w:color w:val="000000" w:themeColor="text1"/>
          <w:sz w:val="36"/>
          <w:szCs w:val="36"/>
          <w:u w:val="single"/>
        </w:rPr>
      </w:pPr>
    </w:p>
    <w:p w14:paraId="729B8B36" w14:textId="5E290755" w:rsidR="00DD40E3" w:rsidRDefault="00DD40E3"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 xml:space="preserve">Bible Study on May </w:t>
      </w:r>
      <w:r w:rsidR="002F7814">
        <w:rPr>
          <w:rFonts w:ascii="Agency FB" w:eastAsia="Stencil" w:hAnsi="Agency FB" w:cs="Arial"/>
          <w:b/>
          <w:color w:val="000000" w:themeColor="text1"/>
          <w:sz w:val="36"/>
          <w:szCs w:val="36"/>
          <w:u w:val="single"/>
        </w:rPr>
        <w:t>2</w:t>
      </w:r>
      <w:r w:rsidR="000613CE">
        <w:rPr>
          <w:rFonts w:ascii="Agency FB" w:eastAsia="Stencil" w:hAnsi="Agency FB" w:cs="Arial"/>
          <w:b/>
          <w:color w:val="000000" w:themeColor="text1"/>
          <w:sz w:val="36"/>
          <w:szCs w:val="36"/>
          <w:u w:val="single"/>
        </w:rPr>
        <w:t>8th</w:t>
      </w:r>
      <w:r>
        <w:rPr>
          <w:rFonts w:ascii="Agency FB" w:eastAsia="Stencil" w:hAnsi="Agency FB" w:cs="Arial"/>
          <w:b/>
          <w:color w:val="000000" w:themeColor="text1"/>
          <w:sz w:val="36"/>
          <w:szCs w:val="36"/>
          <w:u w:val="single"/>
        </w:rPr>
        <w:t xml:space="preserve"> 1pm at NVCC</w:t>
      </w:r>
    </w:p>
    <w:p w14:paraId="04424D4B" w14:textId="2EF869AE" w:rsidR="00DD40E3" w:rsidRDefault="000613CE"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Euchre May 29</w:t>
      </w:r>
      <w:r w:rsidRPr="000613CE">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rPr>
        <w:t xml:space="preserve"> at 1:30pm</w:t>
      </w:r>
    </w:p>
    <w:p w14:paraId="5D1E4C53" w14:textId="0CA24006" w:rsidR="000613CE" w:rsidRDefault="000613CE"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Spring Regional Meeting May 30, 31</w:t>
      </w:r>
      <w:r w:rsidRPr="000613CE">
        <w:rPr>
          <w:rFonts w:ascii="Agency FB" w:eastAsia="Stencil" w:hAnsi="Agency FB" w:cs="Arial"/>
          <w:b/>
          <w:color w:val="000000" w:themeColor="text1"/>
          <w:sz w:val="36"/>
          <w:szCs w:val="36"/>
          <w:u w:val="single"/>
          <w:vertAlign w:val="superscript"/>
        </w:rPr>
        <w:t>st</w:t>
      </w:r>
      <w:r>
        <w:rPr>
          <w:rFonts w:ascii="Agency FB" w:eastAsia="Stencil" w:hAnsi="Agency FB" w:cs="Arial"/>
          <w:b/>
          <w:color w:val="000000" w:themeColor="text1"/>
          <w:sz w:val="36"/>
          <w:szCs w:val="36"/>
          <w:u w:val="single"/>
        </w:rPr>
        <w:t>, June 1st</w:t>
      </w:r>
    </w:p>
    <w:p w14:paraId="37E2C48D" w14:textId="3F8E9010" w:rsidR="00DD40E3" w:rsidRPr="00DD40E3" w:rsidRDefault="00DD40E3" w:rsidP="002F7814">
      <w:pPr>
        <w:pStyle w:val="ListParagraph"/>
        <w:spacing w:after="0" w:line="240" w:lineRule="auto"/>
        <w:rPr>
          <w:rFonts w:ascii="Agency FB" w:eastAsia="Stencil" w:hAnsi="Agency FB" w:cs="Arial"/>
          <w:b/>
          <w:color w:val="000000" w:themeColor="text1"/>
          <w:sz w:val="36"/>
          <w:szCs w:val="36"/>
          <w:u w:val="single"/>
        </w:rPr>
      </w:pPr>
    </w:p>
    <w:p w14:paraId="6B567892" w14:textId="5E96CB02" w:rsidR="00362D3B" w:rsidRPr="00362D3B" w:rsidRDefault="00362D3B" w:rsidP="00362D3B">
      <w:pPr>
        <w:spacing w:after="0" w:line="240" w:lineRule="auto"/>
        <w:rPr>
          <w:rFonts w:ascii="Agency FB" w:eastAsia="Stencil" w:hAnsi="Agency FB" w:cs="Arial"/>
          <w:b/>
          <w:color w:val="000000" w:themeColor="text1"/>
          <w:sz w:val="36"/>
          <w:szCs w:val="36"/>
          <w:u w:val="single"/>
        </w:rPr>
      </w:pPr>
    </w:p>
    <w:p w14:paraId="71BC4E54" w14:textId="4C248CC3" w:rsidR="00DD40E3" w:rsidRPr="002F7814" w:rsidRDefault="00FF78D5" w:rsidP="00FF78D5">
      <w:pPr>
        <w:autoSpaceDE w:val="0"/>
        <w:autoSpaceDN w:val="0"/>
        <w:spacing w:after="0" w:line="240" w:lineRule="auto"/>
        <w:rPr>
          <w:rFonts w:ascii="Book Antiqua" w:hAnsi="Book Antiqua" w:cs="Arial"/>
          <w:b/>
          <w:bCs/>
          <w:i/>
          <w:iCs/>
          <w:color w:val="222222"/>
          <w:sz w:val="48"/>
          <w:szCs w:val="48"/>
          <w:shd w:val="clear" w:color="auto" w:fill="FFFFFF"/>
        </w:rPr>
      </w:pPr>
      <w:r w:rsidRPr="002F7814">
        <w:rPr>
          <w:noProof/>
          <w:sz w:val="48"/>
          <w:szCs w:val="48"/>
        </w:rPr>
        <w:drawing>
          <wp:anchor distT="0" distB="0" distL="114300" distR="114300" simplePos="0" relativeHeight="251666432" behindDoc="0" locked="0" layoutInCell="1" allowOverlap="1" wp14:anchorId="6F3DA2CF" wp14:editId="7DDDED7B">
            <wp:simplePos x="0" y="0"/>
            <wp:positionH relativeFrom="margin">
              <wp:align>left</wp:align>
            </wp:positionH>
            <wp:positionV relativeFrom="paragraph">
              <wp:posOffset>6985</wp:posOffset>
            </wp:positionV>
            <wp:extent cx="2423160" cy="1785620"/>
            <wp:effectExtent l="0" t="0" r="0" b="508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1186" cy="1791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B90" w:rsidRPr="002A22DB">
        <w:rPr>
          <w:rFonts w:ascii="Elephant" w:eastAsia="Times New Roman" w:hAnsi="Elephant" w:cs="Arial"/>
          <w:b/>
          <w:bCs/>
          <w:color w:val="FF0000"/>
          <w:sz w:val="40"/>
          <w:szCs w:val="40"/>
        </w:rPr>
        <w:t xml:space="preserve"> </w:t>
      </w:r>
      <w:r w:rsidR="00DD40E3" w:rsidRPr="002F7814">
        <w:rPr>
          <w:rFonts w:ascii="Book Antiqua" w:hAnsi="Book Antiqua" w:cs="Arial"/>
          <w:b/>
          <w:bCs/>
          <w:i/>
          <w:iCs/>
          <w:color w:val="222222"/>
          <w:sz w:val="48"/>
          <w:szCs w:val="48"/>
          <w:shd w:val="clear" w:color="auto" w:fill="FFFFFF"/>
        </w:rPr>
        <w:t>Anniversary Info: Our 100</w:t>
      </w:r>
      <w:r w:rsidR="00DD40E3" w:rsidRPr="002F7814">
        <w:rPr>
          <w:rFonts w:ascii="Book Antiqua" w:hAnsi="Book Antiqua" w:cs="Arial"/>
          <w:b/>
          <w:bCs/>
          <w:i/>
          <w:iCs/>
          <w:color w:val="222222"/>
          <w:sz w:val="48"/>
          <w:szCs w:val="48"/>
          <w:shd w:val="clear" w:color="auto" w:fill="FFFFFF"/>
          <w:vertAlign w:val="superscript"/>
        </w:rPr>
        <w:t>th</w:t>
      </w:r>
      <w:r w:rsidR="00DD40E3" w:rsidRPr="002F7814">
        <w:rPr>
          <w:rFonts w:ascii="Book Antiqua" w:hAnsi="Book Antiqua" w:cs="Arial"/>
          <w:b/>
          <w:bCs/>
          <w:i/>
          <w:iCs/>
          <w:color w:val="222222"/>
          <w:sz w:val="48"/>
          <w:szCs w:val="48"/>
          <w:shd w:val="clear" w:color="auto" w:fill="FFFFFF"/>
        </w:rPr>
        <w:t xml:space="preserve"> Anniversary celebration is on June 8</w:t>
      </w:r>
      <w:proofErr w:type="gramStart"/>
      <w:r w:rsidR="00DD40E3" w:rsidRPr="002F7814">
        <w:rPr>
          <w:rFonts w:ascii="Book Antiqua" w:hAnsi="Book Antiqua" w:cs="Arial"/>
          <w:b/>
          <w:bCs/>
          <w:i/>
          <w:iCs/>
          <w:color w:val="222222"/>
          <w:sz w:val="48"/>
          <w:szCs w:val="48"/>
          <w:shd w:val="clear" w:color="auto" w:fill="FFFFFF"/>
        </w:rPr>
        <w:t>th .</w:t>
      </w:r>
      <w:proofErr w:type="gramEnd"/>
      <w:r w:rsidR="00DD40E3" w:rsidRPr="002F7814">
        <w:rPr>
          <w:rFonts w:ascii="Book Antiqua" w:hAnsi="Book Antiqua" w:cs="Arial"/>
          <w:b/>
          <w:bCs/>
          <w:i/>
          <w:iCs/>
          <w:color w:val="222222"/>
          <w:sz w:val="48"/>
          <w:szCs w:val="48"/>
          <w:shd w:val="clear" w:color="auto" w:fill="FFFFFF"/>
        </w:rPr>
        <w:t xml:space="preserve"> A Cluster Worship Service is being hosted simultaneously at Central United Church (135 Wellington Street) with many local churches. There will be a joint choir and all invited churches may join.</w:t>
      </w:r>
    </w:p>
    <w:p w14:paraId="6015D50A"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The Program for the gathering will be as follows:</w:t>
      </w:r>
    </w:p>
    <w:p w14:paraId="409AC975"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4:00 pm - Joint Potluck (in kitchen/gym)</w:t>
      </w:r>
    </w:p>
    <w:p w14:paraId="0D2F6BC4"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5:00 pm - Music in the Sanctuary</w:t>
      </w:r>
    </w:p>
    <w:p w14:paraId="6F460502"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5:30pm – Worship Service will begin</w:t>
      </w:r>
    </w:p>
    <w:p w14:paraId="6C3B1084" w14:textId="77777777" w:rsidR="00DD40E3" w:rsidRPr="002F7814" w:rsidRDefault="00DD40E3" w:rsidP="00DD40E3">
      <w:pPr>
        <w:spacing w:after="0"/>
        <w:ind w:firstLine="284"/>
        <w:rPr>
          <w:rFonts w:ascii="Book Antiqua" w:hAnsi="Book Antiqua" w:cs="Arial"/>
          <w:b/>
          <w:bCs/>
          <w:i/>
          <w:sz w:val="48"/>
          <w:szCs w:val="48"/>
        </w:rPr>
      </w:pPr>
      <w:r w:rsidRPr="002F7814">
        <w:rPr>
          <w:rFonts w:ascii="Book Antiqua" w:hAnsi="Book Antiqua" w:cs="Arial"/>
          <w:b/>
          <w:bCs/>
          <w:i/>
          <w:sz w:val="48"/>
          <w:szCs w:val="48"/>
        </w:rPr>
        <w:t xml:space="preserve">An offering will be received for Mission and Service. </w:t>
      </w:r>
    </w:p>
    <w:p w14:paraId="30F57C49" w14:textId="77777777" w:rsidR="00DD40E3" w:rsidRPr="002F7814" w:rsidRDefault="00DD40E3" w:rsidP="00DD40E3">
      <w:pPr>
        <w:rPr>
          <w:b/>
          <w:bCs/>
          <w:sz w:val="48"/>
          <w:szCs w:val="48"/>
        </w:rPr>
      </w:pPr>
      <w:r w:rsidRPr="002F7814">
        <w:rPr>
          <w:rFonts w:ascii="Book Antiqua" w:hAnsi="Book Antiqua" w:cs="Arial"/>
          <w:b/>
          <w:bCs/>
          <w:i/>
          <w:sz w:val="48"/>
          <w:szCs w:val="48"/>
        </w:rPr>
        <w:t xml:space="preserve">Please contact Lori @ 519-631-7570 x21 or </w:t>
      </w:r>
      <w:hyperlink r:id="rId10" w:history="1">
        <w:r w:rsidRPr="002F7814">
          <w:rPr>
            <w:rFonts w:ascii="Book Antiqua" w:hAnsi="Book Antiqua" w:cs="Arial"/>
            <w:b/>
            <w:bCs/>
            <w:color w:val="0000FF"/>
            <w:sz w:val="48"/>
            <w:szCs w:val="48"/>
            <w:u w:val="single"/>
          </w:rPr>
          <w:t>office@1stunitedchurch.ca</w:t>
        </w:r>
      </w:hyperlink>
    </w:p>
    <w:p w14:paraId="08E8A811" w14:textId="77777777" w:rsidR="00C61B90" w:rsidRDefault="00C61B90" w:rsidP="00C61B90">
      <w:pPr>
        <w:autoSpaceDE w:val="0"/>
        <w:autoSpaceDN w:val="0"/>
        <w:spacing w:after="0" w:line="240" w:lineRule="auto"/>
        <w:rPr>
          <w:rFonts w:ascii="Arial Rounded MT Bold" w:eastAsia="Stencil" w:hAnsi="Arial Rounded MT Bold" w:cs="Stencil"/>
          <w:b/>
          <w:i/>
          <w:iCs/>
          <w:color w:val="00B0F0"/>
          <w:sz w:val="40"/>
          <w:szCs w:val="40"/>
          <w:u w:val="single"/>
        </w:rPr>
      </w:pPr>
    </w:p>
    <w:p w14:paraId="5A21FB99" w14:textId="44349260" w:rsidR="00DD40E3" w:rsidRPr="002F7814" w:rsidRDefault="00DD40E3" w:rsidP="00DD40E3">
      <w:pPr>
        <w:pStyle w:val="ListParagraph"/>
        <w:numPr>
          <w:ilvl w:val="0"/>
          <w:numId w:val="4"/>
        </w:numPr>
        <w:spacing w:after="0" w:line="240" w:lineRule="auto"/>
        <w:rPr>
          <w:rFonts w:ascii="ADLaM Display" w:eastAsia="Stencil" w:hAnsi="ADLaM Display" w:cs="ADLaM Display"/>
          <w:bCs/>
          <w:i/>
          <w:iCs/>
          <w:color w:val="FF0000"/>
          <w:sz w:val="48"/>
          <w:szCs w:val="48"/>
          <w:lang w:eastAsia="en-CA"/>
        </w:rPr>
      </w:pPr>
      <w:r w:rsidRPr="002F7814">
        <w:rPr>
          <w:rFonts w:ascii="ADLaM Display" w:eastAsia="Stencil" w:hAnsi="ADLaM Display" w:cs="ADLaM Display"/>
          <w:bCs/>
          <w:i/>
          <w:iCs/>
          <w:color w:val="FF0000"/>
          <w:sz w:val="48"/>
          <w:szCs w:val="48"/>
          <w:lang w:eastAsia="en-CA"/>
        </w:rPr>
        <w:lastRenderedPageBreak/>
        <w:t xml:space="preserve">Bible Study </w:t>
      </w:r>
      <w:r w:rsidR="002F7814">
        <w:rPr>
          <w:rFonts w:ascii="ADLaM Display" w:eastAsia="Stencil" w:hAnsi="ADLaM Display" w:cs="ADLaM Display"/>
          <w:bCs/>
          <w:i/>
          <w:iCs/>
          <w:color w:val="FF0000"/>
          <w:sz w:val="48"/>
          <w:szCs w:val="48"/>
          <w:lang w:eastAsia="en-CA"/>
        </w:rPr>
        <w:t xml:space="preserve">meets on </w:t>
      </w:r>
      <w:r w:rsidRPr="002F7814">
        <w:rPr>
          <w:rFonts w:ascii="ADLaM Display" w:eastAsia="Stencil" w:hAnsi="ADLaM Display" w:cs="ADLaM Display"/>
          <w:bCs/>
          <w:i/>
          <w:iCs/>
          <w:color w:val="FF0000"/>
          <w:sz w:val="48"/>
          <w:szCs w:val="48"/>
          <w:lang w:eastAsia="en-CA"/>
        </w:rPr>
        <w:t xml:space="preserve">May </w:t>
      </w:r>
      <w:r w:rsidR="002F7814">
        <w:rPr>
          <w:rFonts w:ascii="ADLaM Display" w:eastAsia="Stencil" w:hAnsi="ADLaM Display" w:cs="ADLaM Display"/>
          <w:bCs/>
          <w:i/>
          <w:iCs/>
          <w:color w:val="FF0000"/>
          <w:sz w:val="48"/>
          <w:szCs w:val="48"/>
          <w:lang w:eastAsia="en-CA"/>
        </w:rPr>
        <w:t>2</w:t>
      </w:r>
      <w:r w:rsidR="000613CE">
        <w:rPr>
          <w:rFonts w:ascii="ADLaM Display" w:eastAsia="Stencil" w:hAnsi="ADLaM Display" w:cs="ADLaM Display"/>
          <w:bCs/>
          <w:i/>
          <w:iCs/>
          <w:color w:val="FF0000"/>
          <w:sz w:val="48"/>
          <w:szCs w:val="48"/>
          <w:lang w:eastAsia="en-CA"/>
        </w:rPr>
        <w:t>8th</w:t>
      </w:r>
      <w:r w:rsidR="002F7814">
        <w:rPr>
          <w:rFonts w:ascii="ADLaM Display" w:eastAsia="Stencil" w:hAnsi="ADLaM Display" w:cs="ADLaM Display"/>
          <w:bCs/>
          <w:i/>
          <w:iCs/>
          <w:color w:val="FF0000"/>
          <w:sz w:val="48"/>
          <w:szCs w:val="48"/>
          <w:lang w:eastAsia="en-CA"/>
        </w:rPr>
        <w:t xml:space="preserve"> </w:t>
      </w:r>
      <w:r w:rsidRPr="002F7814">
        <w:rPr>
          <w:rFonts w:ascii="ADLaM Display" w:eastAsia="Stencil" w:hAnsi="ADLaM Display" w:cs="ADLaM Display"/>
          <w:bCs/>
          <w:i/>
          <w:iCs/>
          <w:color w:val="FF0000"/>
          <w:sz w:val="48"/>
          <w:szCs w:val="48"/>
          <w:lang w:eastAsia="en-CA"/>
        </w:rPr>
        <w:t>at 1pm at NVCC. The theme is Fearless: Imagine a life without fear.</w:t>
      </w:r>
    </w:p>
    <w:p w14:paraId="656A750E" w14:textId="647BAF87" w:rsidR="00755DD5" w:rsidRDefault="00755DD5" w:rsidP="00755DD5"/>
    <w:p w14:paraId="6DAA30E0" w14:textId="77777777" w:rsidR="002F7814" w:rsidRDefault="002F7814" w:rsidP="00755DD5"/>
    <w:p w14:paraId="70145104" w14:textId="7EA834E7" w:rsidR="002F7814" w:rsidRDefault="00052603" w:rsidP="00755DD5">
      <w:r>
        <w:rPr>
          <w:noProof/>
        </w:rPr>
        <w:lastRenderedPageBreak/>
        <w:drawing>
          <wp:inline distT="0" distB="0" distL="0" distR="0" wp14:anchorId="160282CC" wp14:editId="6959432F">
            <wp:extent cx="7124700" cy="9216859"/>
            <wp:effectExtent l="0" t="0" r="0" b="3810"/>
            <wp:docPr id="1374770077" name="Picture 1374770077" descr="Animal-themed Mazes • Beeloo Printable Crafts and Activiti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themed Mazes • Beeloo Printable Crafts and Activities for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0" cy="9216859"/>
                    </a:xfrm>
                    <a:prstGeom prst="rect">
                      <a:avLst/>
                    </a:prstGeom>
                    <a:noFill/>
                    <a:ln>
                      <a:noFill/>
                    </a:ln>
                  </pic:spPr>
                </pic:pic>
              </a:graphicData>
            </a:graphic>
          </wp:inline>
        </w:drawing>
      </w:r>
    </w:p>
    <w:sectPr w:rsidR="002F7814" w:rsidSect="00445C3E">
      <w:pgSz w:w="12240" w:h="15840"/>
      <w:pgMar w:top="454" w:right="510" w:bottom="454" w:left="510"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2"/>
  </w:num>
  <w:num w:numId="2" w16cid:durableId="1207525382">
    <w:abstractNumId w:val="0"/>
  </w:num>
  <w:num w:numId="3" w16cid:durableId="1624313735">
    <w:abstractNumId w:val="3"/>
  </w:num>
  <w:num w:numId="4" w16cid:durableId="5817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52603"/>
    <w:rsid w:val="000613CE"/>
    <w:rsid w:val="000B0E3F"/>
    <w:rsid w:val="000C46F1"/>
    <w:rsid w:val="000C66BE"/>
    <w:rsid w:val="00102D67"/>
    <w:rsid w:val="00110F36"/>
    <w:rsid w:val="001742E0"/>
    <w:rsid w:val="00191770"/>
    <w:rsid w:val="001D3F34"/>
    <w:rsid w:val="00245CAE"/>
    <w:rsid w:val="00253BE4"/>
    <w:rsid w:val="002551E1"/>
    <w:rsid w:val="00264CDF"/>
    <w:rsid w:val="002A22DB"/>
    <w:rsid w:val="002F7814"/>
    <w:rsid w:val="003148A4"/>
    <w:rsid w:val="003156B6"/>
    <w:rsid w:val="00355E81"/>
    <w:rsid w:val="003569A5"/>
    <w:rsid w:val="00362D3B"/>
    <w:rsid w:val="00376475"/>
    <w:rsid w:val="003C07D0"/>
    <w:rsid w:val="004266B9"/>
    <w:rsid w:val="00445C3E"/>
    <w:rsid w:val="00465239"/>
    <w:rsid w:val="004C0FDF"/>
    <w:rsid w:val="00500B8A"/>
    <w:rsid w:val="00547EA2"/>
    <w:rsid w:val="005F024D"/>
    <w:rsid w:val="006473FD"/>
    <w:rsid w:val="00664D31"/>
    <w:rsid w:val="007278E9"/>
    <w:rsid w:val="00755DD5"/>
    <w:rsid w:val="007A4036"/>
    <w:rsid w:val="00873914"/>
    <w:rsid w:val="00886461"/>
    <w:rsid w:val="00890BD3"/>
    <w:rsid w:val="00895663"/>
    <w:rsid w:val="008D0432"/>
    <w:rsid w:val="008F7E3D"/>
    <w:rsid w:val="00911660"/>
    <w:rsid w:val="00AA5C32"/>
    <w:rsid w:val="00B77AC0"/>
    <w:rsid w:val="00BA6FED"/>
    <w:rsid w:val="00BF61B0"/>
    <w:rsid w:val="00C30A7B"/>
    <w:rsid w:val="00C61B90"/>
    <w:rsid w:val="00C63CB1"/>
    <w:rsid w:val="00CA3F02"/>
    <w:rsid w:val="00CC48F1"/>
    <w:rsid w:val="00CD0FC8"/>
    <w:rsid w:val="00CF5B4A"/>
    <w:rsid w:val="00D549B0"/>
    <w:rsid w:val="00D7713D"/>
    <w:rsid w:val="00DB4ACF"/>
    <w:rsid w:val="00DD40E3"/>
    <w:rsid w:val="00E87B97"/>
    <w:rsid w:val="00FF7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office@1stunitedchurch.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2</cp:revision>
  <cp:lastPrinted>2025-05-21T15:57:00Z</cp:lastPrinted>
  <dcterms:created xsi:type="dcterms:W3CDTF">2025-05-21T15:59:00Z</dcterms:created>
  <dcterms:modified xsi:type="dcterms:W3CDTF">2025-05-21T15:59:00Z</dcterms:modified>
</cp:coreProperties>
</file>