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DC81" w14:textId="20FB84A8" w:rsidR="000D6E6E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b/>
          <w:bCs/>
          <w:noProof/>
          <w:color w:val="1F3864" w:themeColor="accent1" w:themeShade="80"/>
          <w:sz w:val="72"/>
          <w:szCs w:val="72"/>
        </w:rPr>
      </w:pPr>
      <w:r w:rsidRPr="00E8120A">
        <w:rPr>
          <w:rFonts w:ascii="Palatino Linotype" w:hAnsi="Palatino Linotype" w:cs="Times New Roman"/>
          <w:b/>
          <w:bCs/>
          <w:noProof/>
          <w:color w:val="1F3864" w:themeColor="accent1" w:themeShade="80"/>
          <w:sz w:val="72"/>
          <w:szCs w:val="72"/>
        </w:rPr>
        <w:t>St.Andrews United Church</w:t>
      </w:r>
    </w:p>
    <w:p w14:paraId="6C1CF493" w14:textId="77777777" w:rsidR="001B66B4" w:rsidRPr="00E8120A" w:rsidRDefault="001B66B4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b/>
          <w:bCs/>
          <w:noProof/>
          <w:color w:val="EF0303"/>
          <w:sz w:val="48"/>
          <w:szCs w:val="48"/>
        </w:rPr>
      </w:pPr>
    </w:p>
    <w:p w14:paraId="0AA165D1" w14:textId="6CCBA88A" w:rsidR="00F913EA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</w:p>
    <w:p w14:paraId="5C0D9704" w14:textId="071AFC95" w:rsidR="00F913EA" w:rsidRPr="00E8120A" w:rsidRDefault="00213BCE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  <w:r w:rsidRPr="00E8120A">
        <w:rPr>
          <w:rFonts w:ascii="Palatino Linotype" w:hAnsi="Palatino Linotype"/>
          <w:noProof/>
          <w:sz w:val="48"/>
          <w:szCs w:val="48"/>
        </w:rPr>
        <w:drawing>
          <wp:inline distT="0" distB="0" distL="0" distR="0" wp14:anchorId="31588D89" wp14:editId="60974BC2">
            <wp:extent cx="3057525" cy="3295536"/>
            <wp:effectExtent l="0" t="0" r="0" b="635"/>
            <wp:docPr id="3" name="Picture 3" descr="Image result for 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402" cy="330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E962" w14:textId="5766EB85" w:rsidR="001B66B4" w:rsidRPr="00E8120A" w:rsidRDefault="001B66B4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sz w:val="48"/>
          <w:szCs w:val="48"/>
        </w:rPr>
      </w:pPr>
    </w:p>
    <w:p w14:paraId="656A2DF8" w14:textId="77777777" w:rsidR="00F913EA" w:rsidRPr="00E8120A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color w:val="EF0303"/>
          <w:sz w:val="48"/>
          <w:szCs w:val="48"/>
        </w:rPr>
      </w:pPr>
    </w:p>
    <w:p w14:paraId="255B00B4" w14:textId="323B7D61" w:rsidR="000D6E6E" w:rsidRPr="00E8120A" w:rsidRDefault="00437D1D" w:rsidP="00F913EA">
      <w:pPr>
        <w:spacing w:after="0" w:line="259" w:lineRule="auto"/>
        <w:ind w:left="476" w:right="4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60 West Avenue, St. Thomas 519- 631-4558</w:t>
      </w:r>
    </w:p>
    <w:p w14:paraId="350DBA9D" w14:textId="5245D3BF" w:rsidR="00AF4DC6" w:rsidRPr="00E8120A" w:rsidRDefault="00437D1D" w:rsidP="00F913EA">
      <w:pPr>
        <w:spacing w:after="0" w:line="259" w:lineRule="auto"/>
        <w:ind w:left="476" w:right="7"/>
        <w:jc w:val="center"/>
        <w:rPr>
          <w:rFonts w:ascii="Palatino Linotype" w:eastAsia="Calibri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e-mail: </w:t>
      </w:r>
      <w:hyperlink r:id="rId6" w:history="1">
        <w:r w:rsidR="00AF4DC6" w:rsidRPr="00E8120A">
          <w:rPr>
            <w:rStyle w:val="Hyperlink"/>
            <w:rFonts w:ascii="Palatino Linotype" w:eastAsia="Calibri" w:hAnsi="Palatino Linotype" w:cs="Times New Roman"/>
            <w:color w:val="1F3864" w:themeColor="accent1" w:themeShade="80"/>
            <w:szCs w:val="36"/>
            <w:u w:val="none"/>
          </w:rPr>
          <w:t>standrewsucgra@rogers.com</w:t>
        </w:r>
      </w:hyperlink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</w:p>
    <w:p w14:paraId="2F36C9F1" w14:textId="49B3EA63" w:rsidR="000D6E6E" w:rsidRPr="00E8120A" w:rsidRDefault="00437D1D" w:rsidP="00F913EA">
      <w:pPr>
        <w:spacing w:after="0" w:line="259" w:lineRule="auto"/>
        <w:ind w:left="476" w:right="7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Ministers:</w:t>
      </w:r>
      <w:r w:rsidR="00213BCE"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The people of St. Andrew’s</w:t>
      </w:r>
    </w:p>
    <w:p w14:paraId="63EDE024" w14:textId="691EE503" w:rsidR="000D6E6E" w:rsidRPr="00E8120A" w:rsidRDefault="00437D1D" w:rsidP="00F913EA">
      <w:pPr>
        <w:spacing w:after="0" w:line="259" w:lineRule="auto"/>
        <w:ind w:left="1313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proofErr w:type="gramStart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website :</w:t>
      </w:r>
      <w:proofErr w:type="gramEnd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www.standrewsunitedchurch.com</w:t>
      </w:r>
    </w:p>
    <w:p w14:paraId="37BCAAC2" w14:textId="6144972E" w:rsidR="000D6E6E" w:rsidRPr="00E8120A" w:rsidRDefault="00437D1D" w:rsidP="00F913EA">
      <w:pPr>
        <w:spacing w:after="0" w:line="259" w:lineRule="auto"/>
        <w:ind w:left="476" w:right="4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Pastor: </w:t>
      </w:r>
      <w:proofErr w:type="spellStart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Rev.Cheryl</w:t>
      </w:r>
      <w:proofErr w:type="spellEnd"/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Bolton</w:t>
      </w:r>
    </w:p>
    <w:p w14:paraId="063F3A25" w14:textId="77777777" w:rsidR="00F913EA" w:rsidRPr="00E8120A" w:rsidRDefault="00437D1D" w:rsidP="00F913EA">
      <w:pPr>
        <w:spacing w:after="0" w:line="259" w:lineRule="auto"/>
        <w:ind w:left="923"/>
        <w:jc w:val="center"/>
        <w:rPr>
          <w:rFonts w:ascii="Palatino Linotype" w:eastAsia="Calibri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Ministry of Music: Brian and Lynn Sloan/</w:t>
      </w:r>
    </w:p>
    <w:p w14:paraId="120B2D1D" w14:textId="0E176636" w:rsidR="000D6E6E" w:rsidRPr="00E8120A" w:rsidRDefault="00437D1D" w:rsidP="00F913EA">
      <w:pPr>
        <w:spacing w:after="0" w:line="259" w:lineRule="auto"/>
        <w:ind w:left="923"/>
        <w:jc w:val="center"/>
        <w:rPr>
          <w:rFonts w:ascii="Palatino Linotype" w:hAnsi="Palatino Linotype" w:cs="Times New Roman"/>
          <w:color w:val="1F3864" w:themeColor="accent1" w:themeShade="80"/>
          <w:szCs w:val="36"/>
        </w:rPr>
      </w:pP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Merna</w:t>
      </w:r>
      <w:r w:rsidR="00F913EA"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 xml:space="preserve"> </w:t>
      </w:r>
      <w:r w:rsidRPr="00E8120A">
        <w:rPr>
          <w:rFonts w:ascii="Palatino Linotype" w:eastAsia="Calibri" w:hAnsi="Palatino Linotype" w:cs="Times New Roman"/>
          <w:color w:val="1F3864" w:themeColor="accent1" w:themeShade="80"/>
          <w:szCs w:val="36"/>
        </w:rPr>
        <w:t>Edison</w:t>
      </w:r>
      <w:r w:rsidR="00BB086F">
        <w:rPr>
          <w:rFonts w:ascii="Palatino Linotype" w:eastAsia="Calibri" w:hAnsi="Palatino Linotype" w:cs="Times New Roman"/>
          <w:color w:val="1F3864" w:themeColor="accent1" w:themeShade="80"/>
          <w:szCs w:val="36"/>
        </w:rPr>
        <w:t>/Thomas Bee</w:t>
      </w:r>
    </w:p>
    <w:p w14:paraId="51CE6E3A" w14:textId="53A47E46" w:rsidR="000D6E6E" w:rsidRPr="00E8120A" w:rsidRDefault="00107BA2" w:rsidP="00F913EA">
      <w:pPr>
        <w:pStyle w:val="Heading1"/>
        <w:ind w:left="476" w:right="5"/>
        <w:rPr>
          <w:rFonts w:ascii="Palatino Linotype" w:hAnsi="Palatino Linotype" w:cs="Times New Roman"/>
          <w:color w:val="1F3864" w:themeColor="accent1" w:themeShade="80"/>
          <w:sz w:val="36"/>
          <w:szCs w:val="36"/>
        </w:rPr>
      </w:pPr>
      <w:r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 xml:space="preserve">March </w:t>
      </w:r>
      <w:r w:rsidR="009F1838"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1</w:t>
      </w:r>
      <w:r w:rsidR="00002C5A"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9</w:t>
      </w:r>
      <w:r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th</w:t>
      </w:r>
      <w:r w:rsidR="00F913EA" w:rsidRPr="00E8120A">
        <w:rPr>
          <w:rFonts w:ascii="Palatino Linotype" w:hAnsi="Palatino Linotype" w:cs="Times New Roman"/>
          <w:color w:val="1F3864" w:themeColor="accent1" w:themeShade="80"/>
          <w:sz w:val="36"/>
          <w:szCs w:val="36"/>
        </w:rPr>
        <w:t>, 2023</w:t>
      </w:r>
    </w:p>
    <w:p w14:paraId="3446FE14" w14:textId="078EFE6A" w:rsidR="0012103D" w:rsidRPr="00E8120A" w:rsidRDefault="0012103D" w:rsidP="0012103D">
      <w:pPr>
        <w:jc w:val="center"/>
        <w:rPr>
          <w:rFonts w:ascii="Palatino Linotype" w:hAnsi="Palatino Linotype"/>
          <w:color w:val="1F3864" w:themeColor="accent1" w:themeShade="80"/>
          <w:szCs w:val="36"/>
        </w:rPr>
      </w:pPr>
      <w:r w:rsidRPr="00E8120A">
        <w:rPr>
          <w:szCs w:val="36"/>
        </w:rPr>
        <w:t xml:space="preserve">  </w:t>
      </w:r>
      <w:r w:rsidRPr="00E8120A">
        <w:rPr>
          <w:rFonts w:ascii="Palatino Linotype" w:hAnsi="Palatino Linotype"/>
          <w:color w:val="1F3864" w:themeColor="accent1" w:themeShade="80"/>
          <w:szCs w:val="36"/>
        </w:rPr>
        <w:t xml:space="preserve">Lent </w:t>
      </w:r>
      <w:r w:rsidR="00002C5A">
        <w:rPr>
          <w:rFonts w:ascii="Palatino Linotype" w:hAnsi="Palatino Linotype"/>
          <w:color w:val="1F3864" w:themeColor="accent1" w:themeShade="80"/>
          <w:szCs w:val="36"/>
        </w:rPr>
        <w:t>4</w:t>
      </w:r>
    </w:p>
    <w:p w14:paraId="776785DA" w14:textId="14E50851" w:rsidR="000D6E6E" w:rsidRDefault="00437D1D">
      <w:pPr>
        <w:spacing w:after="0" w:line="259" w:lineRule="auto"/>
        <w:ind w:left="159" w:firstLine="0"/>
        <w:jc w:val="center"/>
        <w:rPr>
          <w:rFonts w:ascii="LuzSans-Book" w:eastAsia="LuzSans-Book" w:hAnsi="LuzSans-Book" w:cs="LuzSans-Book"/>
          <w:b/>
          <w:color w:val="EF0303"/>
          <w:sz w:val="48"/>
          <w:szCs w:val="48"/>
        </w:rPr>
      </w:pPr>
      <w:r w:rsidRPr="00E8120A">
        <w:rPr>
          <w:rFonts w:ascii="LuzSans-Book" w:eastAsia="LuzSans-Book" w:hAnsi="LuzSans-Book" w:cs="LuzSans-Book"/>
          <w:b/>
          <w:color w:val="EF0303"/>
          <w:sz w:val="48"/>
          <w:szCs w:val="48"/>
        </w:rPr>
        <w:t xml:space="preserve"> </w:t>
      </w:r>
    </w:p>
    <w:p w14:paraId="317CBB02" w14:textId="77777777" w:rsidR="009F1838" w:rsidRPr="00E8120A" w:rsidRDefault="009F1838">
      <w:pPr>
        <w:spacing w:after="0" w:line="259" w:lineRule="auto"/>
        <w:ind w:left="159" w:firstLine="0"/>
        <w:jc w:val="center"/>
        <w:rPr>
          <w:color w:val="EF0303"/>
          <w:sz w:val="48"/>
          <w:szCs w:val="48"/>
        </w:rPr>
      </w:pPr>
    </w:p>
    <w:p w14:paraId="0DA07589" w14:textId="58771BB5" w:rsidR="000D6E6E" w:rsidRPr="006511C9" w:rsidRDefault="00437D1D" w:rsidP="0012103D">
      <w:pPr>
        <w:spacing w:after="0" w:line="259" w:lineRule="auto"/>
        <w:ind w:left="129" w:firstLine="0"/>
        <w:jc w:val="center"/>
        <w:rPr>
          <w:b/>
          <w:sz w:val="48"/>
          <w:szCs w:val="48"/>
          <w:u w:val="single"/>
        </w:rPr>
      </w:pPr>
      <w:r w:rsidRPr="00E8120A">
        <w:rPr>
          <w:rFonts w:ascii="LuzSans-Book" w:eastAsia="LuzSans-Book" w:hAnsi="LuzSans-Book" w:cs="LuzSans-Book"/>
          <w:b/>
          <w:color w:val="339966"/>
          <w:sz w:val="48"/>
          <w:szCs w:val="48"/>
        </w:rPr>
        <w:lastRenderedPageBreak/>
        <w:t xml:space="preserve">  </w:t>
      </w:r>
      <w:r w:rsidRPr="006511C9">
        <w:rPr>
          <w:b/>
          <w:sz w:val="48"/>
          <w:szCs w:val="48"/>
          <w:u w:val="single"/>
        </w:rPr>
        <w:t xml:space="preserve">WE GATHER  </w:t>
      </w:r>
    </w:p>
    <w:p w14:paraId="4FA414F1" w14:textId="48CEE199" w:rsidR="0060240A" w:rsidRDefault="0060240A" w:rsidP="0060240A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</w:t>
      </w:r>
      <w:r w:rsidRPr="006511C9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3B17642" w14:textId="77777777" w:rsidR="006511C9" w:rsidRPr="006511C9" w:rsidRDefault="006511C9" w:rsidP="0060240A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1EB04F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color w:val="222222"/>
          <w:sz w:val="48"/>
          <w:szCs w:val="48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575ED2BD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color w:val="222222"/>
          <w:sz w:val="48"/>
          <w:szCs w:val="48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BC7893B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 </w:t>
      </w:r>
    </w:p>
    <w:p w14:paraId="60E87DD7" w14:textId="03A12561" w:rsidR="0060240A" w:rsidRPr="006511C9" w:rsidRDefault="0060240A" w:rsidP="0060240A">
      <w:pPr>
        <w:pStyle w:val="Default"/>
        <w:spacing w:before="0" w:after="60" w:line="240" w:lineRule="auto"/>
        <w:ind w:left="720" w:hanging="720"/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proofErr w:type="gramStart"/>
      <w:r w:rsidRPr="006511C9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One:For</w:t>
      </w:r>
      <w:proofErr w:type="spellEnd"/>
      <w:proofErr w:type="gramEnd"/>
      <w:r w:rsidRPr="006511C9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thousands of years, First Nations people have walked on this land; their relationship with the land is at the </w:t>
      </w:r>
      <w:proofErr w:type="spellStart"/>
      <w:r w:rsidRPr="006511C9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centre</w:t>
      </w:r>
      <w:proofErr w:type="spellEnd"/>
      <w:r w:rsidRPr="006511C9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their lives and spirituality. We are gathered on their traditional territory and acknowledge their stewardship of this land throughout the ages. Help us to become better </w:t>
      </w:r>
      <w:proofErr w:type="spellStart"/>
      <w:r w:rsidRPr="006511C9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neighbours</w:t>
      </w:r>
      <w:proofErr w:type="spellEnd"/>
      <w:r w:rsidRPr="006511C9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 that we might live together in better ways.</w:t>
      </w:r>
    </w:p>
    <w:p w14:paraId="5230800A" w14:textId="77777777" w:rsidR="0060240A" w:rsidRPr="006511C9" w:rsidRDefault="0060240A" w:rsidP="0060240A">
      <w:pPr>
        <w:pStyle w:val="Default"/>
        <w:spacing w:before="0" w:after="240" w:line="240" w:lineRule="auto"/>
        <w:ind w:left="720" w:hanging="720"/>
        <w:rPr>
          <w:rFonts w:ascii="Arial" w:eastAsia="Helvetica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All:</w:t>
      </w:r>
      <w:r w:rsidRPr="006511C9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For we are all kin in Christ, </w:t>
      </w:r>
      <w:r w:rsidRPr="006511C9">
        <w:rPr>
          <w:rFonts w:ascii="Arial" w:hAnsi="Arial" w:cs="Arial"/>
          <w:b/>
          <w:bCs/>
          <w:sz w:val="48"/>
          <w:szCs w:val="48"/>
          <w:u w:color="000000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6511C9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My Relations</w:t>
      </w:r>
      <w:r w:rsidRPr="006511C9">
        <w:rPr>
          <w:rFonts w:ascii="Arial" w:hAnsi="Arial" w:cs="Arial"/>
          <w:b/>
          <w:bCs/>
          <w:sz w:val="48"/>
          <w:szCs w:val="4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 w:rsidRPr="006511C9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with each other and this earth, its waters, air, animals, and plants.</w:t>
      </w:r>
    </w:p>
    <w:p w14:paraId="29ACDECB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auto"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auto"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Extinguishing the Light </w:t>
      </w:r>
    </w:p>
    <w:p w14:paraId="67EBDF72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color w:val="auto"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color w:val="auto"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Called into the wilderness, into the place of searching and temptation…how will we find our way out?</w:t>
      </w:r>
    </w:p>
    <w:p w14:paraId="5EE8001D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auto"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God’s grace is always available to us, even in the shadow places.  God’s grace covers our shame.</w:t>
      </w:r>
    </w:p>
    <w:p w14:paraId="0559415D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Let us journey through the shadows toward the light.</w:t>
      </w:r>
    </w:p>
    <w:p w14:paraId="4C2D44AE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(3rd Candle is extinguished)</w:t>
      </w:r>
    </w:p>
    <w:p w14:paraId="7FB0B461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04E007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Sung Response</w:t>
      </w:r>
      <w:r w:rsidRPr="006511C9">
        <w:rPr>
          <w:rFonts w:ascii="Arial" w:hAnsi="Arial" w:cs="Arial"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“Throughout these Lenten Days” - 108 VU verse 4 only</w:t>
      </w:r>
    </w:p>
    <w:p w14:paraId="0B1350E0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color w:val="auto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125D2A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auto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auto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 </w:t>
      </w:r>
    </w:p>
    <w:p w14:paraId="7E8D1282" w14:textId="30429A0A" w:rsidR="0060240A" w:rsidRPr="006511C9" w:rsidRDefault="0060240A" w:rsidP="0060240A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</w:rPr>
      </w:pPr>
      <w:r w:rsidRPr="006511C9">
        <w:rPr>
          <w:rFonts w:ascii="Arial" w:hAnsi="Arial" w:cs="Arial"/>
          <w:color w:val="222222"/>
          <w:sz w:val="48"/>
          <w:szCs w:val="48"/>
        </w:rPr>
        <w:t xml:space="preserve">L: Once you lived in darkness. </w:t>
      </w:r>
      <w:r w:rsidRPr="006511C9">
        <w:rPr>
          <w:rFonts w:ascii="Arial" w:eastAsia="Helvetica" w:hAnsi="Arial" w:cs="Arial"/>
          <w:color w:val="222222"/>
          <w:sz w:val="48"/>
          <w:szCs w:val="48"/>
        </w:rPr>
        <w:br/>
      </w:r>
      <w:r w:rsidRPr="006511C9">
        <w:rPr>
          <w:rFonts w:ascii="Arial" w:hAnsi="Arial" w:cs="Arial"/>
          <w:b/>
          <w:bCs/>
          <w:color w:val="222222"/>
          <w:sz w:val="48"/>
          <w:szCs w:val="48"/>
        </w:rPr>
        <w:t>P: Now the light of God has shone upon us.</w:t>
      </w:r>
      <w:r w:rsidRPr="006511C9">
        <w:rPr>
          <w:rFonts w:ascii="Arial" w:hAnsi="Arial" w:cs="Arial"/>
          <w:color w:val="222222"/>
          <w:sz w:val="48"/>
          <w:szCs w:val="48"/>
        </w:rPr>
        <w:t xml:space="preserve"> </w:t>
      </w:r>
      <w:r w:rsidRPr="006511C9">
        <w:rPr>
          <w:rFonts w:ascii="Arial" w:hAnsi="Arial" w:cs="Arial"/>
          <w:color w:val="222222"/>
          <w:sz w:val="48"/>
          <w:szCs w:val="48"/>
        </w:rPr>
        <w:br/>
        <w:t>L: Find what is pleasing to God and follow God</w:t>
      </w:r>
      <w:r w:rsidRPr="006511C9">
        <w:rPr>
          <w:rFonts w:ascii="Arial" w:hAnsi="Arial" w:cs="Arial"/>
          <w:color w:val="222222"/>
          <w:sz w:val="48"/>
          <w:szCs w:val="48"/>
          <w:rtl/>
        </w:rPr>
        <w:t>’</w:t>
      </w:r>
      <w:r w:rsidRPr="006511C9">
        <w:rPr>
          <w:rFonts w:ascii="Arial" w:hAnsi="Arial" w:cs="Arial"/>
          <w:color w:val="222222"/>
          <w:sz w:val="48"/>
          <w:szCs w:val="48"/>
        </w:rPr>
        <w:t xml:space="preserve">s ways. </w:t>
      </w:r>
      <w:r w:rsidRPr="006511C9">
        <w:rPr>
          <w:rFonts w:ascii="Arial" w:eastAsia="Helvetica" w:hAnsi="Arial" w:cs="Arial"/>
          <w:color w:val="222222"/>
          <w:sz w:val="48"/>
          <w:szCs w:val="48"/>
        </w:rPr>
        <w:br/>
      </w:r>
      <w:r w:rsidRPr="006511C9">
        <w:rPr>
          <w:rFonts w:ascii="Arial" w:hAnsi="Arial" w:cs="Arial"/>
          <w:b/>
          <w:bCs/>
          <w:color w:val="222222"/>
          <w:sz w:val="48"/>
          <w:szCs w:val="48"/>
        </w:rPr>
        <w:t>P: The acts of darkness are left behind as we journey to God</w:t>
      </w:r>
      <w:r w:rsidRPr="006511C9">
        <w:rPr>
          <w:rFonts w:ascii="Arial" w:hAnsi="Arial" w:cs="Arial"/>
          <w:b/>
          <w:bCs/>
          <w:color w:val="222222"/>
          <w:sz w:val="48"/>
          <w:szCs w:val="48"/>
          <w:rtl/>
        </w:rPr>
        <w:t>’</w:t>
      </w:r>
      <w:r w:rsidRPr="006511C9">
        <w:rPr>
          <w:rFonts w:ascii="Arial" w:hAnsi="Arial" w:cs="Arial"/>
          <w:b/>
          <w:bCs/>
          <w:color w:val="222222"/>
          <w:sz w:val="48"/>
          <w:szCs w:val="48"/>
        </w:rPr>
        <w:t>s light.</w:t>
      </w:r>
      <w:r w:rsidRPr="006511C9">
        <w:rPr>
          <w:rFonts w:ascii="Arial" w:hAnsi="Arial" w:cs="Arial"/>
          <w:color w:val="222222"/>
          <w:sz w:val="48"/>
          <w:szCs w:val="48"/>
        </w:rPr>
        <w:t xml:space="preserve"> </w:t>
      </w:r>
      <w:r w:rsidRPr="006511C9">
        <w:rPr>
          <w:rFonts w:ascii="Arial" w:hAnsi="Arial" w:cs="Arial"/>
          <w:color w:val="222222"/>
          <w:sz w:val="48"/>
          <w:szCs w:val="48"/>
        </w:rPr>
        <w:br/>
        <w:t xml:space="preserve">L: Thanks be to God who gives us the light. </w:t>
      </w:r>
      <w:r w:rsidRPr="006511C9">
        <w:rPr>
          <w:rFonts w:ascii="Arial" w:eastAsia="Helvetica" w:hAnsi="Arial" w:cs="Arial"/>
          <w:color w:val="222222"/>
          <w:sz w:val="48"/>
          <w:szCs w:val="48"/>
        </w:rPr>
        <w:br/>
      </w:r>
      <w:r w:rsidRPr="006511C9">
        <w:rPr>
          <w:rFonts w:ascii="Arial" w:hAnsi="Arial" w:cs="Arial"/>
          <w:b/>
          <w:bCs/>
          <w:color w:val="222222"/>
          <w:sz w:val="48"/>
          <w:szCs w:val="48"/>
        </w:rPr>
        <w:t>P: Open our eyes and our hearts to receive your light of salvation. AMEN.</w:t>
      </w:r>
    </w:p>
    <w:p w14:paraId="061C512C" w14:textId="77777777" w:rsidR="00D23611" w:rsidRPr="006511C9" w:rsidRDefault="00D23611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48"/>
          <w:szCs w:val="48"/>
          <w:shd w:val="clear" w:color="auto" w:fill="FFFFFF"/>
        </w:rPr>
      </w:pPr>
    </w:p>
    <w:p w14:paraId="050C07FB" w14:textId="0A12AD5A" w:rsidR="0060240A" w:rsidRDefault="0060240A" w:rsidP="0060240A">
      <w:pPr>
        <w:pStyle w:val="Default"/>
        <w:spacing w:before="0" w:line="240" w:lineRule="auto"/>
        <w:rPr>
          <w:rFonts w:ascii="Arial" w:hAnsi="Arial" w:cs="Arial"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Gathering Hymn - </w:t>
      </w:r>
      <w:r w:rsidRPr="006511C9">
        <w:rPr>
          <w:rFonts w:ascii="Arial" w:hAnsi="Arial" w:cs="Arial"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Open My Eyes, That I May See - 371 VU</w:t>
      </w:r>
    </w:p>
    <w:p w14:paraId="09911457" w14:textId="77777777" w:rsidR="006511C9" w:rsidRPr="006511C9" w:rsidRDefault="006511C9" w:rsidP="0060240A">
      <w:pPr>
        <w:pStyle w:val="Default"/>
        <w:spacing w:before="0" w:line="240" w:lineRule="auto"/>
        <w:rPr>
          <w:rFonts w:ascii="Arial" w:eastAsia="Helvetica" w:hAnsi="Arial" w:cs="Arial"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5F666" w14:textId="1DC5FB64" w:rsidR="0060240A" w:rsidRDefault="0060240A" w:rsidP="0060240A">
      <w:pPr>
        <w:pStyle w:val="Default"/>
        <w:spacing w:before="0" w:line="240" w:lineRule="auto"/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 of Confession </w:t>
      </w:r>
    </w:p>
    <w:p w14:paraId="4F49DE21" w14:textId="77777777" w:rsidR="006511C9" w:rsidRPr="006511C9" w:rsidRDefault="006511C9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EBCEA41" w14:textId="5FDB77AC" w:rsidR="0060240A" w:rsidRDefault="0060240A" w:rsidP="0060240A">
      <w:pPr>
        <w:pStyle w:val="Default"/>
        <w:spacing w:before="0" w:line="240" w:lineRule="auto"/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Words of Assurance </w:t>
      </w:r>
    </w:p>
    <w:p w14:paraId="018AD99B" w14:textId="77777777" w:rsidR="006511C9" w:rsidRPr="006511C9" w:rsidRDefault="006511C9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B6B826" w14:textId="46CAB3CC" w:rsidR="0060240A" w:rsidRDefault="0060240A" w:rsidP="0060240A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Young at Heart </w:t>
      </w:r>
    </w:p>
    <w:p w14:paraId="6960848E" w14:textId="36CA3306" w:rsidR="006511C9" w:rsidRDefault="006511C9" w:rsidP="0060240A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143531" w14:textId="77777777" w:rsidR="006511C9" w:rsidRPr="006511C9" w:rsidRDefault="006511C9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48"/>
          <w:szCs w:val="48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D330A6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404040"/>
          <w:sz w:val="48"/>
          <w:szCs w:val="48"/>
          <w:u w:color="40404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Hymn - I, the Lord of Sea and Sky - 509 VU</w:t>
      </w:r>
    </w:p>
    <w:p w14:paraId="46E069A5" w14:textId="77777777" w:rsidR="00CA1391" w:rsidRPr="006511C9" w:rsidRDefault="00CA1391" w:rsidP="0012103D">
      <w:pPr>
        <w:pStyle w:val="Body"/>
        <w:rPr>
          <w:rFonts w:ascii="Helvetica" w:eastAsia="Helvetica" w:hAnsi="Helvetica" w:cs="Helvetica"/>
          <w:b/>
          <w:bCs/>
          <w:color w:val="auto"/>
          <w:sz w:val="48"/>
          <w:szCs w:val="48"/>
          <w:u w:color="404040"/>
          <w:shd w:val="clear" w:color="auto" w:fill="FFFFFF"/>
        </w:rPr>
      </w:pPr>
    </w:p>
    <w:p w14:paraId="3AD025EA" w14:textId="2FD20DE0" w:rsidR="000D6E6E" w:rsidRPr="006511C9" w:rsidRDefault="00437D1D">
      <w:pPr>
        <w:spacing w:after="0" w:line="259" w:lineRule="auto"/>
        <w:ind w:left="39" w:firstLine="0"/>
        <w:jc w:val="center"/>
        <w:rPr>
          <w:b/>
          <w:color w:val="auto"/>
          <w:sz w:val="48"/>
          <w:szCs w:val="48"/>
          <w:u w:val="single"/>
        </w:rPr>
      </w:pPr>
      <w:r w:rsidRPr="006511C9">
        <w:rPr>
          <w:b/>
          <w:color w:val="auto"/>
          <w:sz w:val="48"/>
          <w:szCs w:val="48"/>
          <w:u w:val="single"/>
        </w:rPr>
        <w:t xml:space="preserve">WE LISTEN FOR GOD’S WORD </w:t>
      </w:r>
    </w:p>
    <w:p w14:paraId="24738ED3" w14:textId="77777777" w:rsidR="006511C9" w:rsidRDefault="006511C9" w:rsidP="0060240A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BD6626" w14:textId="50493B44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</w:t>
      </w:r>
      <w:r w:rsidRPr="006511C9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F048F27" w14:textId="003AF672" w:rsidR="0060240A" w:rsidRDefault="0060240A" w:rsidP="0060240A">
      <w:pPr>
        <w:pStyle w:val="Default"/>
        <w:spacing w:before="0" w:line="240" w:lineRule="auto"/>
        <w:rPr>
          <w:rFonts w:ascii="Arial" w:hAnsi="Arial" w:cs="Arial"/>
          <w:color w:val="222222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color w:val="222222"/>
          <w:sz w:val="48"/>
          <w:szCs w:val="48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1 Samuel 16:1-13</w:t>
      </w:r>
      <w:r w:rsidRPr="006511C9">
        <w:rPr>
          <w:rFonts w:ascii="Arial" w:hAnsi="Arial" w:cs="Arial"/>
          <w:color w:val="222222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John 9: 1-41</w:t>
      </w:r>
    </w:p>
    <w:p w14:paraId="710D12F5" w14:textId="77777777" w:rsidR="006511C9" w:rsidRPr="006511C9" w:rsidRDefault="006511C9" w:rsidP="0060240A">
      <w:pPr>
        <w:pStyle w:val="Default"/>
        <w:spacing w:before="0" w:line="240" w:lineRule="auto"/>
        <w:rPr>
          <w:rFonts w:ascii="Arial" w:eastAsia="Helvetica" w:hAnsi="Arial" w:cs="Arial"/>
          <w:color w:val="222222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F4B2B8" w14:textId="1D9D2CE8" w:rsidR="0060240A" w:rsidRDefault="0060240A" w:rsidP="0060240A">
      <w:pPr>
        <w:pStyle w:val="Body"/>
        <w:rPr>
          <w:rFonts w:ascii="Arial" w:hAnsi="Arial" w:cs="Arial"/>
          <w:b/>
          <w:bCs/>
          <w:i/>
          <w:iCs/>
          <w:outline/>
          <w:color w:val="5B9BD5" w:themeColor="accent5"/>
          <w:sz w:val="48"/>
          <w:szCs w:val="48"/>
          <w:u w:color="212121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511C9">
        <w:rPr>
          <w:rFonts w:ascii="Arial" w:hAnsi="Arial" w:cs="Arial"/>
          <w:b/>
          <w:bCs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Meditation -</w:t>
      </w:r>
      <w:r w:rsidRPr="006511C9">
        <w:rPr>
          <w:rFonts w:ascii="Arial" w:hAnsi="Arial" w:cs="Arial"/>
          <w:b/>
          <w:bCs/>
          <w:sz w:val="48"/>
          <w:szCs w:val="48"/>
          <w:u w:color="212121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511C9">
        <w:rPr>
          <w:rFonts w:ascii="Arial" w:hAnsi="Arial" w:cs="Arial"/>
          <w:b/>
          <w:bCs/>
          <w:i/>
          <w:iCs/>
          <w:outline/>
          <w:color w:val="5B9BD5" w:themeColor="accent5"/>
          <w:sz w:val="48"/>
          <w:szCs w:val="48"/>
          <w:u w:color="212121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Shepherd or Sheep, Leader or Follower?</w:t>
      </w:r>
    </w:p>
    <w:p w14:paraId="31D0715C" w14:textId="77777777" w:rsidR="006511C9" w:rsidRPr="006511C9" w:rsidRDefault="006511C9" w:rsidP="0060240A">
      <w:pPr>
        <w:pStyle w:val="Body"/>
        <w:rPr>
          <w:rFonts w:ascii="Arial" w:hAnsi="Arial" w:cs="Arial"/>
          <w:b/>
          <w:bCs/>
          <w:i/>
          <w:iCs/>
          <w:outline/>
          <w:color w:val="5B9BD5" w:themeColor="accent5"/>
          <w:sz w:val="48"/>
          <w:szCs w:val="48"/>
          <w:u w:color="212121"/>
          <w:shd w:val="clear" w:color="auto" w:fill="FFFFFF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A904770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48"/>
          <w:szCs w:val="48"/>
          <w:u w:color="212121"/>
          <w:shd w:val="clear" w:color="auto" w:fill="FFFFFF"/>
        </w:rPr>
      </w:pPr>
      <w:r w:rsidRPr="006511C9"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</w:rPr>
        <w:t>Hymn - Just As I Am - 508 VU</w:t>
      </w:r>
    </w:p>
    <w:p w14:paraId="21AFCA4B" w14:textId="0F7C03BD" w:rsidR="009F1838" w:rsidRPr="006511C9" w:rsidRDefault="009F1838" w:rsidP="009F1838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12121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163984" w14:textId="2D21FF4C" w:rsidR="000D6E6E" w:rsidRPr="006511C9" w:rsidRDefault="00437D1D">
      <w:pPr>
        <w:spacing w:after="0" w:line="259" w:lineRule="auto"/>
        <w:ind w:left="475" w:right="430"/>
        <w:jc w:val="center"/>
        <w:rPr>
          <w:b/>
          <w:sz w:val="48"/>
          <w:szCs w:val="48"/>
          <w:u w:val="single"/>
        </w:rPr>
      </w:pPr>
      <w:r w:rsidRPr="006511C9">
        <w:rPr>
          <w:b/>
          <w:sz w:val="48"/>
          <w:szCs w:val="48"/>
          <w:u w:val="single"/>
        </w:rPr>
        <w:t xml:space="preserve">WE RESPOND TO GOD’S WORD </w:t>
      </w:r>
    </w:p>
    <w:p w14:paraId="36E66DB2" w14:textId="77777777" w:rsidR="006511C9" w:rsidRDefault="006511C9" w:rsidP="0060240A">
      <w:pPr>
        <w:pStyle w:val="Body"/>
        <w:rPr>
          <w:rFonts w:ascii="Arial" w:hAnsi="Arial" w:cs="Arial"/>
          <w:b/>
          <w:bCs/>
          <w:sz w:val="48"/>
          <w:szCs w:val="48"/>
        </w:rPr>
      </w:pPr>
    </w:p>
    <w:p w14:paraId="4BEA9727" w14:textId="2499AF4A" w:rsidR="0060240A" w:rsidRPr="006511C9" w:rsidRDefault="0060240A" w:rsidP="0060240A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6511C9">
        <w:rPr>
          <w:rFonts w:ascii="Arial" w:hAnsi="Arial" w:cs="Arial"/>
          <w:b/>
          <w:bCs/>
          <w:sz w:val="48"/>
          <w:szCs w:val="48"/>
        </w:rPr>
        <w:t xml:space="preserve">Invitation to Offering </w:t>
      </w:r>
    </w:p>
    <w:p w14:paraId="01B5879E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2060B6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Hymn - Praise God from Whom All Blessing Flow - 541 VU  </w:t>
      </w:r>
    </w:p>
    <w:p w14:paraId="712AF551" w14:textId="52963A82" w:rsidR="0060240A" w:rsidRPr="006511C9" w:rsidRDefault="00D23611" w:rsidP="0060240A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240" w:lineRule="auto"/>
        <w:ind w:left="720" w:hanging="720"/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60240A" w:rsidRPr="006511C9">
        <w:rPr>
          <w:rFonts w:ascii="Arial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Praise God from whom all blessings flow;</w:t>
      </w:r>
    </w:p>
    <w:p w14:paraId="1812150C" w14:textId="77777777" w:rsidR="0060240A" w:rsidRPr="006511C9" w:rsidRDefault="0060240A" w:rsidP="0060240A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240" w:lineRule="auto"/>
        <w:ind w:left="720" w:hanging="720"/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praise God, all creatures high and low;</w:t>
      </w:r>
    </w:p>
    <w:p w14:paraId="08BE2123" w14:textId="77777777" w:rsidR="0060240A" w:rsidRPr="006511C9" w:rsidRDefault="0060240A" w:rsidP="0060240A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240" w:lineRule="auto"/>
        <w:ind w:left="720" w:hanging="720"/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give thanks to God in love made known:</w:t>
      </w:r>
    </w:p>
    <w:p w14:paraId="010A02E7" w14:textId="77777777" w:rsidR="0060240A" w:rsidRPr="006511C9" w:rsidRDefault="0060240A" w:rsidP="0060240A">
      <w:pPr>
        <w:pStyle w:val="Default"/>
        <w:widowControl w:val="0"/>
        <w:tabs>
          <w:tab w:val="left" w:pos="360"/>
          <w:tab w:val="left" w:pos="720"/>
          <w:tab w:val="left" w:pos="1080"/>
          <w:tab w:val="left" w:pos="1440"/>
        </w:tabs>
        <w:spacing w:before="0" w:line="240" w:lineRule="auto"/>
        <w:ind w:left="720" w:hanging="720"/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eastAsia="Helvetica" w:hAnsi="Arial" w:cs="Arial"/>
          <w:sz w:val="48"/>
          <w:szCs w:val="4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Creator, Word and Spirit, One.</w:t>
      </w:r>
    </w:p>
    <w:p w14:paraId="781DFA75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1E5098" w14:textId="410B07E7" w:rsidR="0060240A" w:rsidRDefault="0060240A" w:rsidP="0060240A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Prayer </w:t>
      </w:r>
    </w:p>
    <w:p w14:paraId="5F3AF245" w14:textId="77777777" w:rsidR="006511C9" w:rsidRPr="006511C9" w:rsidRDefault="006511C9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48"/>
          <w:szCs w:val="48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453AD4" w14:textId="736D3A99" w:rsidR="0060240A" w:rsidRDefault="0060240A" w:rsidP="0060240A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Prayers of Thanksgiving and Concern</w:t>
      </w:r>
    </w:p>
    <w:p w14:paraId="406DF140" w14:textId="77777777" w:rsidR="006511C9" w:rsidRPr="006511C9" w:rsidRDefault="006511C9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059AF9" w14:textId="54CCECDB" w:rsidR="0060240A" w:rsidRDefault="0060240A" w:rsidP="0060240A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54A767C5" w14:textId="77777777" w:rsidR="006511C9" w:rsidRPr="006511C9" w:rsidRDefault="006511C9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77635A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Amazing Grace - 266 VU</w:t>
      </w:r>
    </w:p>
    <w:p w14:paraId="1B2B4273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A0E594" w14:textId="77777777" w:rsidR="0060240A" w:rsidRPr="006511C9" w:rsidRDefault="0060240A" w:rsidP="0060240A">
      <w:pPr>
        <w:pStyle w:val="Default"/>
        <w:spacing w:before="0" w:line="240" w:lineRule="auto"/>
        <w:rPr>
          <w:rFonts w:ascii="Arial" w:eastAsia="Helvetica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Commissioning</w:t>
      </w:r>
      <w:proofErr w:type="spellEnd"/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and Benediction </w:t>
      </w:r>
    </w:p>
    <w:p w14:paraId="68945A9F" w14:textId="77777777" w:rsidR="0060240A" w:rsidRPr="006511C9" w:rsidRDefault="0060240A" w:rsidP="0060240A">
      <w:pPr>
        <w:pStyle w:val="Default"/>
        <w:spacing w:before="0" w:after="630" w:line="240" w:lineRule="auto"/>
        <w:rPr>
          <w:rFonts w:ascii="Arial" w:hAnsi="Arial" w:cs="Arial"/>
          <w:sz w:val="48"/>
          <w:szCs w:val="48"/>
        </w:rPr>
      </w:pPr>
      <w:r w:rsidRPr="006511C9">
        <w:rPr>
          <w:rFonts w:ascii="Arial" w:hAnsi="Arial" w:cs="Arial"/>
          <w:b/>
          <w:bCs/>
          <w:color w:val="222222"/>
          <w:sz w:val="48"/>
          <w:szCs w:val="48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Lord, give us such sight, that we may see the many ways of serving you by helping others. Help us bring sight to others who dwell in deep darkness. AMEN.</w:t>
      </w:r>
    </w:p>
    <w:p w14:paraId="2F151B6A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687DF7D0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5B94C1FA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30D75890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0F0342B5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51396154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3D9C36F8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66CADA10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53FE45C9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7FE75D55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662195DB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6A0F443B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7509B696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124D7735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5DB8D78E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024F9935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3C0D3CC6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7921C333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08373E26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2A5FD587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4D45EC52" w14:textId="77777777" w:rsidR="006511C9" w:rsidRDefault="006511C9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48"/>
          <w:szCs w:val="48"/>
          <w:u w:val="single"/>
        </w:rPr>
      </w:pPr>
    </w:p>
    <w:p w14:paraId="39F35926" w14:textId="398F65EC" w:rsidR="000D6E6E" w:rsidRPr="006511C9" w:rsidRDefault="00BB0125">
      <w:pPr>
        <w:pStyle w:val="Heading2"/>
        <w:ind w:left="35"/>
        <w:jc w:val="center"/>
        <w:rPr>
          <w:rFonts w:ascii="Algerian" w:eastAsia="Algerian" w:hAnsi="Algerian" w:cs="Algerian"/>
          <w:b w:val="0"/>
          <w:color w:val="FF0000"/>
          <w:sz w:val="96"/>
          <w:szCs w:val="96"/>
          <w:u w:val="single"/>
        </w:rPr>
      </w:pPr>
      <w:r w:rsidRPr="006511C9">
        <w:rPr>
          <w:rFonts w:ascii="Algerian" w:eastAsia="Algerian" w:hAnsi="Algerian" w:cs="Algerian"/>
          <w:b w:val="0"/>
          <w:color w:val="FF0000"/>
          <w:sz w:val="96"/>
          <w:szCs w:val="96"/>
          <w:u w:val="single"/>
        </w:rPr>
        <w:lastRenderedPageBreak/>
        <w:t>A</w:t>
      </w:r>
      <w:r w:rsidR="00437D1D" w:rsidRPr="006511C9">
        <w:rPr>
          <w:rFonts w:ascii="Algerian" w:eastAsia="Algerian" w:hAnsi="Algerian" w:cs="Algerian"/>
          <w:b w:val="0"/>
          <w:color w:val="FF0000"/>
          <w:sz w:val="96"/>
          <w:szCs w:val="96"/>
          <w:u w:val="single"/>
        </w:rPr>
        <w:t xml:space="preserve">nnouncements </w:t>
      </w:r>
    </w:p>
    <w:p w14:paraId="536994E4" w14:textId="1481D76E" w:rsidR="00E8120A" w:rsidRPr="006511C9" w:rsidRDefault="00E8120A" w:rsidP="00E8120A">
      <w:pPr>
        <w:rPr>
          <w:sz w:val="48"/>
          <w:szCs w:val="48"/>
        </w:rPr>
      </w:pPr>
    </w:p>
    <w:p w14:paraId="54B69393" w14:textId="77777777" w:rsidR="00385090" w:rsidRPr="006511C9" w:rsidRDefault="00385090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i/>
          <w:iCs/>
          <w:sz w:val="56"/>
          <w:szCs w:val="56"/>
          <w:u w:val="single"/>
        </w:rPr>
      </w:pPr>
      <w:r w:rsidRPr="006511C9">
        <w:rPr>
          <w:rFonts w:ascii="HP Simplified" w:eastAsia="HP Simplified" w:hAnsi="HP Simplified" w:cs="HP Simplified"/>
          <w:b/>
          <w:i/>
          <w:iCs/>
          <w:sz w:val="56"/>
          <w:szCs w:val="56"/>
          <w:u w:val="single"/>
        </w:rPr>
        <w:t>Upcoming</w:t>
      </w:r>
    </w:p>
    <w:p w14:paraId="3C4CDD81" w14:textId="5BD60B05" w:rsidR="00E8120A" w:rsidRPr="006511C9" w:rsidRDefault="00385090">
      <w:pPr>
        <w:spacing w:after="0" w:line="259" w:lineRule="auto"/>
        <w:ind w:left="25" w:firstLine="0"/>
        <w:rPr>
          <w:b/>
          <w:bCs/>
          <w:sz w:val="56"/>
          <w:szCs w:val="56"/>
        </w:rPr>
      </w:pPr>
      <w:r w:rsidRPr="006511C9">
        <w:rPr>
          <w:rFonts w:ascii="HP Simplified" w:eastAsia="HP Simplified" w:hAnsi="HP Simplified" w:cs="HP Simplified"/>
          <w:b/>
          <w:sz w:val="56"/>
          <w:szCs w:val="56"/>
        </w:rPr>
        <w:t>March 20-</w:t>
      </w:r>
      <w:r w:rsidR="00437D1D" w:rsidRPr="006511C9">
        <w:rPr>
          <w:rFonts w:ascii="HP Simplified" w:eastAsia="HP Simplified" w:hAnsi="HP Simplified" w:cs="HP Simplified"/>
          <w:b/>
          <w:sz w:val="56"/>
          <w:szCs w:val="56"/>
        </w:rPr>
        <w:t xml:space="preserve"> </w:t>
      </w:r>
      <w:r w:rsidRPr="006511C9">
        <w:rPr>
          <w:b/>
          <w:bCs/>
          <w:sz w:val="56"/>
          <w:szCs w:val="56"/>
        </w:rPr>
        <w:t>Art Guild-7pm-9pm</w:t>
      </w:r>
    </w:p>
    <w:p w14:paraId="5E295A82" w14:textId="1D8D9691" w:rsidR="00385090" w:rsidRPr="006511C9" w:rsidRDefault="00385090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 w:val="56"/>
          <w:szCs w:val="56"/>
        </w:rPr>
      </w:pPr>
      <w:r w:rsidRPr="006511C9">
        <w:rPr>
          <w:rFonts w:ascii="HP Simplified" w:eastAsia="HP Simplified" w:hAnsi="HP Simplified" w:cs="HP Simplified"/>
          <w:b/>
          <w:sz w:val="56"/>
          <w:szCs w:val="56"/>
        </w:rPr>
        <w:t>March 23 – Lenten Meditations 10:30am</w:t>
      </w:r>
    </w:p>
    <w:p w14:paraId="7BA25E76" w14:textId="684F65F1" w:rsidR="00385090" w:rsidRPr="006511C9" w:rsidRDefault="00385090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 w:val="56"/>
          <w:szCs w:val="56"/>
        </w:rPr>
      </w:pPr>
      <w:r w:rsidRPr="006511C9">
        <w:rPr>
          <w:rFonts w:ascii="HP Simplified" w:eastAsia="HP Simplified" w:hAnsi="HP Simplified" w:cs="HP Simplified"/>
          <w:b/>
          <w:sz w:val="56"/>
          <w:szCs w:val="56"/>
        </w:rPr>
        <w:t>March 23-Euchre 1:30pm</w:t>
      </w:r>
    </w:p>
    <w:p w14:paraId="4906AACA" w14:textId="77777777" w:rsidR="00D23611" w:rsidRPr="006511C9" w:rsidRDefault="00D23611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 w:val="48"/>
          <w:szCs w:val="48"/>
        </w:rPr>
      </w:pPr>
    </w:p>
    <w:p w14:paraId="5B36F429" w14:textId="33E18FB7" w:rsidR="001771EC" w:rsidRPr="006511C9" w:rsidRDefault="0012103D">
      <w:pPr>
        <w:spacing w:after="0" w:line="259" w:lineRule="auto"/>
        <w:ind w:left="25" w:firstLine="0"/>
        <w:rPr>
          <w:rFonts w:ascii="FangSong" w:eastAsia="FangSong" w:hAnsi="FangSong" w:cs="HP Simplified"/>
          <w:b/>
          <w:color w:val="CB0B7D"/>
          <w:sz w:val="52"/>
          <w:szCs w:val="52"/>
        </w:rPr>
      </w:pPr>
      <w:r w:rsidRPr="006511C9">
        <w:rPr>
          <w:rFonts w:ascii="HP Simplified" w:eastAsia="HP Simplified" w:hAnsi="HP Simplified" w:cs="HP Simplified"/>
          <w:b/>
          <w:noProof/>
          <w:sz w:val="48"/>
          <w:szCs w:val="48"/>
        </w:rPr>
        <w:drawing>
          <wp:inline distT="0" distB="0" distL="0" distR="0" wp14:anchorId="5881E52A" wp14:editId="723D3617">
            <wp:extent cx="3051931" cy="2286000"/>
            <wp:effectExtent l="0" t="0" r="0" b="0"/>
            <wp:docPr id="1" name="Picture 1" descr="A picture containing valley, nature, cany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valley, nature, cany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679" cy="236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1C9">
        <w:rPr>
          <w:rFonts w:ascii="HP Simplified" w:eastAsia="HP Simplified" w:hAnsi="HP Simplified" w:cs="HP Simplified"/>
          <w:b/>
          <w:sz w:val="48"/>
          <w:szCs w:val="48"/>
        </w:rPr>
        <w:t xml:space="preserve"> </w:t>
      </w:r>
      <w:r w:rsidRPr="006511C9">
        <w:rPr>
          <w:rFonts w:ascii="FangSong" w:eastAsia="FangSong" w:hAnsi="FangSong" w:cs="HP Simplified"/>
          <w:b/>
          <w:color w:val="CB0B7D"/>
          <w:sz w:val="52"/>
          <w:szCs w:val="52"/>
        </w:rPr>
        <w:t>Lenten Meditations will take place every Thursday morning throughout Lent at 10:30am and will take about a half hour. Come and enjoy a period of quiet reflection and renewal. All are welcome.</w:t>
      </w:r>
    </w:p>
    <w:p w14:paraId="3AEC9077" w14:textId="6659A089" w:rsidR="00CA1391" w:rsidRPr="006511C9" w:rsidRDefault="00CA1391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 w:val="52"/>
          <w:szCs w:val="52"/>
        </w:rPr>
      </w:pPr>
    </w:p>
    <w:p w14:paraId="04C507D1" w14:textId="0C22CAF8" w:rsidR="00D23611" w:rsidRPr="006511C9" w:rsidRDefault="00F160A5">
      <w:pPr>
        <w:spacing w:after="0" w:line="259" w:lineRule="auto"/>
        <w:ind w:left="25" w:firstLine="0"/>
        <w:rPr>
          <w:rFonts w:ascii="Lucida Calligraphy" w:eastAsia="HP Simplified" w:hAnsi="Lucida Calligraphy" w:cs="HP Simplified"/>
          <w:b/>
          <w:color w:val="1F3864" w:themeColor="accent1" w:themeShade="80"/>
          <w:sz w:val="48"/>
          <w:szCs w:val="48"/>
        </w:rPr>
      </w:pPr>
      <w:r w:rsidRPr="006511C9">
        <w:rPr>
          <w:noProof/>
          <w:sz w:val="48"/>
          <w:szCs w:val="48"/>
        </w:rPr>
        <w:lastRenderedPageBreak/>
        <w:drawing>
          <wp:inline distT="0" distB="0" distL="0" distR="0" wp14:anchorId="38D5892F" wp14:editId="644BDEF8">
            <wp:extent cx="2488834" cy="2933700"/>
            <wp:effectExtent l="0" t="0" r="6985" b="0"/>
            <wp:docPr id="2" name="Picture 2" descr="Broadview Magazine: A Special Rate for Glen Morris | Glen Morris United 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adview Magazine: A Special Rate for Glen Morris | Glen Morris United 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98" cy="296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1C9">
        <w:rPr>
          <w:rFonts w:ascii="Lucida Calligraphy" w:eastAsia="HP Simplified" w:hAnsi="Lucida Calligraphy" w:cs="HP Simplified"/>
          <w:b/>
          <w:color w:val="1F3864" w:themeColor="accent1" w:themeShade="80"/>
          <w:sz w:val="52"/>
          <w:szCs w:val="52"/>
        </w:rPr>
        <w:t xml:space="preserve">If you are interested in subscribing </w:t>
      </w:r>
      <w:proofErr w:type="gramStart"/>
      <w:r w:rsidRPr="006511C9">
        <w:rPr>
          <w:rFonts w:ascii="Lucida Calligraphy" w:eastAsia="HP Simplified" w:hAnsi="Lucida Calligraphy" w:cs="HP Simplified"/>
          <w:b/>
          <w:color w:val="1F3864" w:themeColor="accent1" w:themeShade="80"/>
          <w:sz w:val="52"/>
          <w:szCs w:val="52"/>
        </w:rPr>
        <w:t>to  Broadview</w:t>
      </w:r>
      <w:proofErr w:type="gramEnd"/>
      <w:r w:rsidRPr="006511C9">
        <w:rPr>
          <w:rFonts w:ascii="Lucida Calligraphy" w:eastAsia="HP Simplified" w:hAnsi="Lucida Calligraphy" w:cs="HP Simplified"/>
          <w:b/>
          <w:color w:val="1F3864" w:themeColor="accent1" w:themeShade="80"/>
          <w:sz w:val="52"/>
          <w:szCs w:val="52"/>
        </w:rPr>
        <w:t xml:space="preserve"> Magazine(formerly Observer), please contact Marg Hutchison at 519-633-1105. Cost is $25 per year.</w:t>
      </w:r>
    </w:p>
    <w:p w14:paraId="176C492A" w14:textId="0762A8CE" w:rsidR="00D23611" w:rsidRPr="00D23611" w:rsidRDefault="00D23611" w:rsidP="00D23611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color w:val="auto"/>
          <w:sz w:val="48"/>
          <w:szCs w:val="48"/>
          <w:lang w:eastAsia="en-US"/>
        </w:rPr>
      </w:pPr>
    </w:p>
    <w:p w14:paraId="700ED897" w14:textId="0497FB17" w:rsidR="00D23611" w:rsidRPr="006511C9" w:rsidRDefault="00D23611">
      <w:pPr>
        <w:spacing w:after="0" w:line="259" w:lineRule="auto"/>
        <w:ind w:left="25" w:firstLine="0"/>
        <w:rPr>
          <w:rFonts w:ascii="Lucida Calligraphy" w:eastAsia="HP Simplified" w:hAnsi="Lucida Calligraphy" w:cs="HP Simplified"/>
          <w:b/>
          <w:color w:val="1F3864" w:themeColor="accent1" w:themeShade="80"/>
          <w:sz w:val="48"/>
          <w:szCs w:val="48"/>
        </w:rPr>
      </w:pPr>
    </w:p>
    <w:p w14:paraId="558859ED" w14:textId="77777777" w:rsidR="00D23611" w:rsidRPr="006511C9" w:rsidRDefault="00D23611">
      <w:pPr>
        <w:spacing w:after="0" w:line="259" w:lineRule="auto"/>
        <w:ind w:left="25" w:firstLine="0"/>
        <w:rPr>
          <w:rFonts w:ascii="Chamberi Super Display" w:hAnsi="Chamberi Super Display"/>
          <w:color w:val="FF0000"/>
          <w:sz w:val="48"/>
          <w:szCs w:val="48"/>
        </w:rPr>
      </w:pPr>
    </w:p>
    <w:sectPr w:rsidR="00D23611" w:rsidRPr="006511C9" w:rsidSect="009F1838">
      <w:pgSz w:w="12240" w:h="15840"/>
      <w:pgMar w:top="680" w:right="510" w:bottom="737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zSans-Book">
    <w:altName w:val="Calibri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P Simplified">
    <w:panose1 w:val="020B0604020204020204"/>
    <w:charset w:val="00"/>
    <w:family w:val="swiss"/>
    <w:pitch w:val="variable"/>
    <w:sig w:usb0="A00002AF" w:usb1="5000205B" w:usb2="00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hamberi Super Display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6E"/>
    <w:rsid w:val="00002C5A"/>
    <w:rsid w:val="00060E77"/>
    <w:rsid w:val="000D6E6E"/>
    <w:rsid w:val="00107BA2"/>
    <w:rsid w:val="0012103D"/>
    <w:rsid w:val="001771EC"/>
    <w:rsid w:val="001B66B4"/>
    <w:rsid w:val="001F77F1"/>
    <w:rsid w:val="00213BCE"/>
    <w:rsid w:val="002D534E"/>
    <w:rsid w:val="002E4084"/>
    <w:rsid w:val="00385090"/>
    <w:rsid w:val="0041619F"/>
    <w:rsid w:val="00437D1D"/>
    <w:rsid w:val="004523DB"/>
    <w:rsid w:val="00467F09"/>
    <w:rsid w:val="00491382"/>
    <w:rsid w:val="0060240A"/>
    <w:rsid w:val="006511C9"/>
    <w:rsid w:val="009C5ECA"/>
    <w:rsid w:val="009F1200"/>
    <w:rsid w:val="009F1838"/>
    <w:rsid w:val="00A37EF8"/>
    <w:rsid w:val="00AF4DC6"/>
    <w:rsid w:val="00B34A02"/>
    <w:rsid w:val="00B4567B"/>
    <w:rsid w:val="00B927CB"/>
    <w:rsid w:val="00BB0125"/>
    <w:rsid w:val="00BB086F"/>
    <w:rsid w:val="00BF2AC9"/>
    <w:rsid w:val="00C201CB"/>
    <w:rsid w:val="00CA1391"/>
    <w:rsid w:val="00D23611"/>
    <w:rsid w:val="00D32533"/>
    <w:rsid w:val="00DA3E47"/>
    <w:rsid w:val="00DD0297"/>
    <w:rsid w:val="00E8120A"/>
    <w:rsid w:val="00EE335B"/>
    <w:rsid w:val="00F0518B"/>
    <w:rsid w:val="00F160A5"/>
    <w:rsid w:val="00F913EA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E436"/>
  <w15:docId w15:val="{C4ABBBF8-EDFD-479D-B911-FA5FDDF3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9" w:lineRule="auto"/>
      <w:ind w:left="35" w:hanging="10"/>
    </w:pPr>
    <w:rPr>
      <w:rFonts w:ascii="Arial" w:eastAsia="Arial" w:hAnsi="Arial" w:cs="Arial"/>
      <w:color w:val="000000"/>
      <w:sz w:val="3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72" w:hanging="10"/>
      <w:jc w:val="center"/>
      <w:outlineLvl w:val="0"/>
    </w:pPr>
    <w:rPr>
      <w:rFonts w:ascii="Calibri" w:eastAsia="Calibri" w:hAnsi="Calibri" w:cs="Calibri"/>
      <w:color w:val="00518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5"/>
      <w:outlineLvl w:val="1"/>
    </w:pPr>
    <w:rPr>
      <w:rFonts w:ascii="Arial" w:eastAsia="Arial" w:hAnsi="Arial" w:cs="Arial"/>
      <w:b/>
      <w:color w:val="333333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 w:line="249" w:lineRule="auto"/>
      <w:ind w:left="35" w:hanging="10"/>
      <w:outlineLvl w:val="2"/>
    </w:pPr>
    <w:rPr>
      <w:rFonts w:ascii="Arial" w:eastAsia="Arial" w:hAnsi="Arial" w:cs="Arial"/>
      <w:b/>
      <w:color w:val="000000"/>
      <w:sz w:val="3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7" w:line="249" w:lineRule="auto"/>
      <w:ind w:left="35" w:hanging="10"/>
      <w:outlineLvl w:val="3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33333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5180"/>
      <w:sz w:val="5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3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9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913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AF4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ndrewsucgra@roger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10C6-77D4-467F-B6AB-78365A4E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Sue Buro</cp:lastModifiedBy>
  <cp:revision>3</cp:revision>
  <cp:lastPrinted>2023-03-16T14:34:00Z</cp:lastPrinted>
  <dcterms:created xsi:type="dcterms:W3CDTF">2023-03-15T15:39:00Z</dcterms:created>
  <dcterms:modified xsi:type="dcterms:W3CDTF">2023-03-16T15:06:00Z</dcterms:modified>
</cp:coreProperties>
</file>