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BBDA" w14:textId="7ADA0DFB" w:rsidR="00A64CF9" w:rsidRPr="00571608" w:rsidRDefault="00BE1BFB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</w:pPr>
      <w:r w:rsidRPr="00571608"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  <w:t>St.</w:t>
      </w:r>
      <w:r w:rsidR="00EC345B" w:rsidRPr="00571608"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  <w:t xml:space="preserve"> </w:t>
      </w:r>
      <w:r w:rsidRPr="00571608"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  <w:t xml:space="preserve">Andrews United </w:t>
      </w:r>
    </w:p>
    <w:p w14:paraId="69BE9440" w14:textId="77777777" w:rsidR="00A64CF9" w:rsidRPr="00571608" w:rsidRDefault="00BE1BFB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</w:pPr>
      <w:r w:rsidRPr="00571608"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  <w:t>Church</w:t>
      </w:r>
    </w:p>
    <w:p w14:paraId="192F0C5C" w14:textId="77777777" w:rsidR="00CF1BBC" w:rsidRPr="00571608" w:rsidRDefault="00CF1BBC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</w:pPr>
    </w:p>
    <w:p w14:paraId="3BBA11CA" w14:textId="39AE6EC1" w:rsidR="00711A70" w:rsidRPr="00571608" w:rsidRDefault="00571608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339933"/>
          <w:sz w:val="96"/>
          <w:szCs w:val="96"/>
        </w:rPr>
      </w:pPr>
      <w:r w:rsidRPr="00571608">
        <w:rPr>
          <w:rFonts w:ascii="Franklin Gothic Heavy" w:hAnsi="Franklin Gothic Heavy"/>
          <w:noProof/>
        </w:rPr>
        <w:drawing>
          <wp:inline distT="0" distB="0" distL="0" distR="0" wp14:anchorId="73DBC012" wp14:editId="5070303D">
            <wp:extent cx="5291559" cy="2753018"/>
            <wp:effectExtent l="0" t="0" r="4445" b="9525"/>
            <wp:docPr id="1" name="Picture 1" descr="What Is Palm Sunday - What Happened Between Palm Sunday and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Palm Sunday - What Happened Between Palm Sunday and Ea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199" cy="276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5755" w14:textId="452EA6F2" w:rsidR="00A64CF9" w:rsidRPr="00571608" w:rsidRDefault="00A64CF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339933"/>
        </w:rPr>
      </w:pPr>
    </w:p>
    <w:p w14:paraId="62CC1ED9" w14:textId="77777777" w:rsidR="00A64CF9" w:rsidRPr="00571608" w:rsidRDefault="00A64CF9" w:rsidP="006F16AC">
      <w:pPr>
        <w:spacing w:after="0" w:line="240" w:lineRule="auto"/>
        <w:ind w:hanging="2597"/>
        <w:jc w:val="center"/>
        <w:rPr>
          <w:rFonts w:ascii="Franklin Gothic Heavy" w:eastAsia="Modern Love Grunge" w:hAnsi="Franklin Gothic Heavy" w:cstheme="minorHAnsi"/>
          <w:b/>
          <w:color w:val="339933"/>
          <w:sz w:val="16"/>
        </w:rPr>
      </w:pPr>
    </w:p>
    <w:p w14:paraId="719DFE79" w14:textId="77777777" w:rsidR="00A3665E" w:rsidRPr="00571608" w:rsidRDefault="00A3665E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</w:p>
    <w:p w14:paraId="47865F69" w14:textId="09072187" w:rsidR="00A3665E" w:rsidRPr="00571608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</w:rPr>
        <w:t xml:space="preserve">60 West Avenue, St. Thomas 519- 631-4558   </w:t>
      </w:r>
    </w:p>
    <w:p w14:paraId="4BC84352" w14:textId="5576BEE6" w:rsidR="00A64CF9" w:rsidRPr="006653A7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6653A7">
        <w:rPr>
          <w:rFonts w:ascii="Franklin Gothic Heavy" w:eastAsia="Aptos Narrow" w:hAnsi="Franklin Gothic Heavy" w:cstheme="minorHAnsi"/>
          <w:b/>
          <w:color w:val="339933"/>
          <w:sz w:val="32"/>
        </w:rPr>
        <w:t xml:space="preserve">e-mail: </w:t>
      </w:r>
      <w:hyperlink r:id="rId6">
        <w:r w:rsidRPr="006653A7">
          <w:rPr>
            <w:rFonts w:ascii="Franklin Gothic Heavy" w:eastAsia="Aptos Narrow" w:hAnsi="Franklin Gothic Heavy" w:cstheme="minorHAnsi"/>
            <w:b/>
            <w:color w:val="339933"/>
            <w:sz w:val="32"/>
            <w:u w:val="single"/>
          </w:rPr>
          <w:t>standrewsucgra@rogers.com</w:t>
        </w:r>
      </w:hyperlink>
    </w:p>
    <w:p w14:paraId="5CCB8E7C" w14:textId="77777777" w:rsidR="00A64CF9" w:rsidRPr="006653A7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6653A7">
        <w:rPr>
          <w:rFonts w:ascii="Franklin Gothic Heavy" w:eastAsia="Aptos Narrow" w:hAnsi="Franklin Gothic Heavy" w:cstheme="minorHAnsi"/>
          <w:b/>
          <w:color w:val="339933"/>
          <w:sz w:val="32"/>
        </w:rPr>
        <w:t xml:space="preserve">Website: </w:t>
      </w:r>
      <w:hyperlink r:id="rId7">
        <w:r w:rsidRPr="006653A7">
          <w:rPr>
            <w:rFonts w:ascii="Franklin Gothic Heavy" w:eastAsia="Aptos Narrow" w:hAnsi="Franklin Gothic Heavy" w:cstheme="minorHAnsi"/>
            <w:b/>
            <w:color w:val="339933"/>
            <w:sz w:val="32"/>
            <w:u w:val="single"/>
          </w:rPr>
          <w:t>www.standrewsunitedchurch.com</w:t>
        </w:r>
      </w:hyperlink>
    </w:p>
    <w:p w14:paraId="082601E4" w14:textId="77777777" w:rsidR="00A64CF9" w:rsidRPr="00571608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</w:rPr>
        <w:t>Ministers: The people of St. Andrew’s</w:t>
      </w:r>
    </w:p>
    <w:p w14:paraId="35234F50" w14:textId="77777777" w:rsidR="00A64CF9" w:rsidRPr="00571608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</w:rPr>
        <w:t>Pastor: Rev. Cheryl Bolton</w:t>
      </w:r>
    </w:p>
    <w:p w14:paraId="26A66E7B" w14:textId="77777777" w:rsidR="00A64CF9" w:rsidRPr="00571608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</w:rPr>
        <w:t>Ministry of Music: Brian and Lynn Sloan/</w:t>
      </w:r>
    </w:p>
    <w:p w14:paraId="59E923EC" w14:textId="77777777" w:rsidR="00A64CF9" w:rsidRPr="00571608" w:rsidRDefault="00BE1BFB" w:rsidP="006F16AC">
      <w:pPr>
        <w:spacing w:after="0"/>
        <w:jc w:val="center"/>
        <w:rPr>
          <w:rFonts w:ascii="Franklin Gothic Heavy" w:eastAsia="Aptos Narrow" w:hAnsi="Franklin Gothic Heavy" w:cstheme="minorHAnsi"/>
          <w:b/>
          <w:color w:val="339933"/>
          <w:sz w:val="32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</w:rPr>
        <w:t xml:space="preserve"> Merna Edison/Thomas Bee</w:t>
      </w:r>
    </w:p>
    <w:p w14:paraId="1E8BF1B5" w14:textId="5B2885A2" w:rsidR="007B3748" w:rsidRPr="00571608" w:rsidRDefault="00E34B6F" w:rsidP="006F16AC">
      <w:pPr>
        <w:spacing w:after="0" w:line="240" w:lineRule="auto"/>
        <w:jc w:val="center"/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 xml:space="preserve">March </w:t>
      </w:r>
      <w:r w:rsidR="00571608" w:rsidRPr="00571608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>24</w:t>
      </w:r>
      <w:r w:rsidR="00A907D2" w:rsidRPr="00571608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>th</w:t>
      </w:r>
      <w:r w:rsidRPr="00571608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>, 2024</w:t>
      </w:r>
    </w:p>
    <w:p w14:paraId="0E32EC3D" w14:textId="085C15AE" w:rsidR="00A64CF9" w:rsidRPr="00571608" w:rsidRDefault="00571608" w:rsidP="006F16AC">
      <w:pPr>
        <w:spacing w:after="0" w:line="240" w:lineRule="auto"/>
        <w:jc w:val="center"/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</w:pPr>
      <w:r w:rsidRPr="00571608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>Palm</w:t>
      </w:r>
      <w:r w:rsidR="00A772AF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>/Passion</w:t>
      </w:r>
      <w:r w:rsidRPr="00571608">
        <w:rPr>
          <w:rFonts w:ascii="Franklin Gothic Heavy" w:eastAsia="Aptos Narrow" w:hAnsi="Franklin Gothic Heavy" w:cstheme="minorHAnsi"/>
          <w:b/>
          <w:color w:val="339933"/>
          <w:sz w:val="32"/>
          <w:shd w:val="clear" w:color="auto" w:fill="FFFFFF"/>
        </w:rPr>
        <w:t xml:space="preserve"> Sunday</w:t>
      </w:r>
    </w:p>
    <w:p w14:paraId="77B7EF54" w14:textId="77777777" w:rsidR="00D43207" w:rsidRPr="007B3748" w:rsidRDefault="00D43207" w:rsidP="006F16AC">
      <w:pPr>
        <w:spacing w:after="0" w:line="240" w:lineRule="auto"/>
        <w:jc w:val="center"/>
        <w:rPr>
          <w:rFonts w:ascii="Agency FB" w:eastAsia="Aptos Narrow" w:hAnsi="Agency FB" w:cs="Aptos Narrow"/>
          <w:b/>
          <w:color w:val="006600"/>
          <w:sz w:val="32"/>
          <w:shd w:val="clear" w:color="auto" w:fill="FFFFFF"/>
        </w:rPr>
      </w:pPr>
    </w:p>
    <w:p w14:paraId="5D2DB73A" w14:textId="77777777" w:rsidR="00D43207" w:rsidRDefault="00D43207" w:rsidP="006F16AC">
      <w:pPr>
        <w:spacing w:after="0" w:line="240" w:lineRule="auto"/>
        <w:jc w:val="center"/>
        <w:rPr>
          <w:rFonts w:ascii="Agency FB" w:eastAsia="Aptos Narrow" w:hAnsi="Agency FB" w:cs="Aptos Narrow"/>
          <w:b/>
          <w:color w:val="538135" w:themeColor="accent6" w:themeShade="BF"/>
          <w:sz w:val="32"/>
          <w:shd w:val="clear" w:color="auto" w:fill="FFFFFF"/>
        </w:rPr>
      </w:pPr>
    </w:p>
    <w:p w14:paraId="656F995C" w14:textId="77777777" w:rsidR="00243809" w:rsidRDefault="00243809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262D2B26" w14:textId="77777777" w:rsidR="002B15C6" w:rsidRDefault="002B15C6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71482A49" w14:textId="77777777" w:rsidR="006653A7" w:rsidRDefault="006653A7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0F25B4F5" w14:textId="77777777" w:rsidR="006653A7" w:rsidRDefault="006653A7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594A0AF9" w14:textId="77777777" w:rsidR="006653A7" w:rsidRDefault="006653A7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3E93C043" w14:textId="77777777" w:rsidR="00CF1BBC" w:rsidRDefault="00CF1BBC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5031DC8B" w14:textId="77777777" w:rsidR="00CF1BBC" w:rsidRDefault="00CF1BBC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6392E631" w14:textId="77777777" w:rsidR="00CF1BBC" w:rsidRDefault="00CF1BBC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318EB295" w14:textId="77777777" w:rsidR="00CF1BBC" w:rsidRDefault="00CF1BBC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3CB41DF4" w14:textId="77777777" w:rsidR="00CF1BBC" w:rsidRDefault="00CF1BBC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0BB7762D" w14:textId="7DE12D71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lastRenderedPageBreak/>
        <w:t>Proclamation</w:t>
      </w:r>
      <w:r w:rsidRPr="006653A7"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183D408A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Processional Hymn - He Came Riding on a Donkey -124 VU</w:t>
      </w:r>
    </w:p>
    <w:p w14:paraId="00E1BDB6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</w:p>
    <w:p w14:paraId="6F379ED8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Call to Worship</w:t>
      </w:r>
    </w:p>
    <w:p w14:paraId="43D5B95C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  <w:r w:rsidRPr="006653A7">
        <w:rPr>
          <w:rFonts w:ascii="Arial" w:hAnsi="Arial" w:cs="Arial"/>
          <w:sz w:val="40"/>
          <w:szCs w:val="40"/>
          <w:lang w:val="en-US"/>
        </w:rPr>
        <w:t xml:space="preserve">Give thanks to the Lord. 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Hosanna in the highest! 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  <w:lang w:val="en-US"/>
        </w:rPr>
        <w:t xml:space="preserve">For God is good. 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Hosanna in the highest! 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  <w:lang w:val="da-DK"/>
        </w:rPr>
        <w:t>Christ</w:t>
      </w:r>
      <w:r w:rsidRPr="006653A7">
        <w:rPr>
          <w:rFonts w:ascii="Arial" w:hAnsi="Arial" w:cs="Arial"/>
          <w:sz w:val="40"/>
          <w:szCs w:val="40"/>
          <w:rtl/>
        </w:rPr>
        <w:t>’</w:t>
      </w:r>
      <w:r w:rsidRPr="006653A7">
        <w:rPr>
          <w:rFonts w:ascii="Arial" w:hAnsi="Arial" w:cs="Arial"/>
          <w:sz w:val="40"/>
          <w:szCs w:val="40"/>
          <w:lang w:val="en-US"/>
        </w:rPr>
        <w:t xml:space="preserve">s steadfast love remains forever. 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Hosanna in the highest! 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  <w:lang w:val="en-US"/>
        </w:rPr>
        <w:t xml:space="preserve">Blessed is the one who comes in the name of the Lord. </w:t>
      </w:r>
    </w:p>
    <w:p w14:paraId="7934CB38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Hosanna in the highest!</w:t>
      </w:r>
    </w:p>
    <w:p w14:paraId="79652A83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</w:p>
    <w:p w14:paraId="391CD781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Gathering Hymn - All Glory, Laud and </w:t>
      </w:r>
      <w:proofErr w:type="spellStart"/>
      <w:r w:rsidRPr="006653A7">
        <w:rPr>
          <w:rFonts w:ascii="Arial" w:hAnsi="Arial" w:cs="Arial"/>
          <w:b/>
          <w:bCs/>
          <w:sz w:val="40"/>
          <w:szCs w:val="40"/>
          <w:lang w:val="en-US"/>
        </w:rPr>
        <w:t>Honour</w:t>
      </w:r>
      <w:proofErr w:type="spellEnd"/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 - 122 VU</w:t>
      </w:r>
    </w:p>
    <w:p w14:paraId="228449B4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</w:p>
    <w:p w14:paraId="480C5010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Prayer of Confession - </w:t>
      </w:r>
    </w:p>
    <w:p w14:paraId="7D931035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Scripture Reading - Mark 11: 1-11</w:t>
      </w:r>
    </w:p>
    <w:p w14:paraId="27A52464" w14:textId="77777777" w:rsidR="00571608" w:rsidRPr="006653A7" w:rsidRDefault="00571608" w:rsidP="000C658E">
      <w:pPr>
        <w:pStyle w:val="Default"/>
        <w:spacing w:before="0" w:line="240" w:lineRule="auto"/>
        <w:rPr>
          <w:rFonts w:ascii="Arial" w:hAnsi="Arial" w:cs="Arial"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</w:rPr>
        <w:t xml:space="preserve">Reflection - </w:t>
      </w:r>
      <w:r w:rsidRPr="006653A7">
        <w:rPr>
          <w:rFonts w:ascii="Papyrus" w:hAnsi="Papyrus" w:cs="Arial"/>
          <w:b/>
          <w:bCs/>
          <w:i/>
          <w:iCs/>
          <w:color w:val="538135" w:themeColor="accent6" w:themeShade="BF"/>
          <w:sz w:val="40"/>
          <w:szCs w:val="40"/>
        </w:rPr>
        <w:t>From Palms to Passion</w:t>
      </w:r>
    </w:p>
    <w:p w14:paraId="0571CB86" w14:textId="77777777" w:rsidR="00571608" w:rsidRPr="006653A7" w:rsidRDefault="00571608" w:rsidP="000C658E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Hymn - Hosanna, Loud Hosanna - 123 VU</w:t>
      </w:r>
    </w:p>
    <w:p w14:paraId="14BCFA5B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Scripture Reading</w:t>
      </w:r>
      <w:r w:rsidRPr="006653A7">
        <w:rPr>
          <w:rFonts w:ascii="Arial" w:hAnsi="Arial" w:cs="Arial"/>
          <w:sz w:val="40"/>
          <w:szCs w:val="40"/>
          <w:lang w:val="en-US"/>
        </w:rPr>
        <w:t xml:space="preserve"> - Mark 14: 1-15</w:t>
      </w:r>
    </w:p>
    <w:p w14:paraId="0A65D747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  <w:lang w:val="en-US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Reflection </w:t>
      </w:r>
      <w:r w:rsidRPr="006653A7">
        <w:rPr>
          <w:rFonts w:ascii="Arial" w:hAnsi="Arial" w:cs="Arial"/>
          <w:sz w:val="40"/>
          <w:szCs w:val="40"/>
          <w:lang w:val="en-US"/>
        </w:rPr>
        <w:t xml:space="preserve">- </w:t>
      </w:r>
      <w:r w:rsidRPr="006653A7">
        <w:rPr>
          <w:rFonts w:ascii="ADLaM Display" w:hAnsi="ADLaM Display" w:cs="ADLaM Display"/>
          <w:color w:val="4472C4" w:themeColor="accent1"/>
          <w:sz w:val="40"/>
          <w:szCs w:val="40"/>
          <w:lang w:val="en-US"/>
        </w:rPr>
        <w:t>“Making Preparations”</w:t>
      </w:r>
    </w:p>
    <w:p w14:paraId="00006263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</w:p>
    <w:p w14:paraId="29CB2E28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Invitation to the Offering - </w:t>
      </w:r>
    </w:p>
    <w:p w14:paraId="2F831E9A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Offering Hymn - Grant Us, God, the Grace - 540 VU</w:t>
      </w:r>
    </w:p>
    <w:p w14:paraId="5439C58C" w14:textId="77777777" w:rsidR="00571608" w:rsidRPr="006653A7" w:rsidRDefault="00571608" w:rsidP="00571608">
      <w:pPr>
        <w:pStyle w:val="Body"/>
        <w:ind w:firstLine="720"/>
        <w:rPr>
          <w:rFonts w:ascii="Arial" w:hAnsi="Arial" w:cs="Arial"/>
          <w:sz w:val="40"/>
          <w:szCs w:val="40"/>
          <w:u w:color="000000"/>
        </w:rPr>
      </w:pPr>
      <w:r w:rsidRPr="006653A7">
        <w:rPr>
          <w:rFonts w:ascii="Arial" w:hAnsi="Arial" w:cs="Arial"/>
          <w:sz w:val="40"/>
          <w:szCs w:val="40"/>
          <w:u w:color="000000"/>
          <w:lang w:val="en-US"/>
        </w:rPr>
        <w:t>Grant us, God, the grace of giving,</w:t>
      </w:r>
    </w:p>
    <w:p w14:paraId="475C7043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  <w:u w:color="000000"/>
        </w:rPr>
      </w:pPr>
      <w:r w:rsidRPr="006653A7">
        <w:rPr>
          <w:rFonts w:ascii="Arial" w:hAnsi="Arial" w:cs="Arial"/>
          <w:sz w:val="40"/>
          <w:szCs w:val="40"/>
          <w:u w:color="000000"/>
        </w:rPr>
        <w:tab/>
        <w:t>with a spirit large and free,</w:t>
      </w:r>
    </w:p>
    <w:p w14:paraId="404BA377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  <w:u w:color="000000"/>
        </w:rPr>
      </w:pPr>
      <w:r w:rsidRPr="006653A7">
        <w:rPr>
          <w:rFonts w:ascii="Arial" w:hAnsi="Arial" w:cs="Arial"/>
          <w:sz w:val="40"/>
          <w:szCs w:val="40"/>
          <w:u w:color="000000"/>
        </w:rPr>
        <w:tab/>
        <w:t>that ourselves and all our living</w:t>
      </w:r>
    </w:p>
    <w:p w14:paraId="30CAE000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  <w:u w:color="000000"/>
        </w:rPr>
      </w:pPr>
      <w:r w:rsidRPr="006653A7">
        <w:rPr>
          <w:rFonts w:ascii="Arial" w:hAnsi="Arial" w:cs="Arial"/>
          <w:sz w:val="40"/>
          <w:szCs w:val="40"/>
          <w:u w:color="000000"/>
        </w:rPr>
        <w:tab/>
        <w:t>we may offer faithfully.</w:t>
      </w:r>
    </w:p>
    <w:p w14:paraId="0AFA7405" w14:textId="77777777" w:rsidR="000C658E" w:rsidRPr="006653A7" w:rsidRDefault="000C658E" w:rsidP="00571608">
      <w:pPr>
        <w:pStyle w:val="Body"/>
        <w:rPr>
          <w:rFonts w:ascii="Arial" w:hAnsi="Arial" w:cs="Arial"/>
          <w:sz w:val="40"/>
          <w:szCs w:val="40"/>
          <w:u w:color="000000"/>
        </w:rPr>
      </w:pPr>
    </w:p>
    <w:p w14:paraId="00DD03D8" w14:textId="77777777" w:rsidR="000C658E" w:rsidRPr="006653A7" w:rsidRDefault="000C658E" w:rsidP="00571608">
      <w:pPr>
        <w:pStyle w:val="Body"/>
        <w:rPr>
          <w:rFonts w:ascii="Arial" w:hAnsi="Arial" w:cs="Arial"/>
          <w:sz w:val="40"/>
          <w:szCs w:val="40"/>
          <w:u w:color="000000"/>
        </w:rPr>
      </w:pPr>
    </w:p>
    <w:p w14:paraId="407B8199" w14:textId="77777777" w:rsidR="000C658E" w:rsidRPr="006653A7" w:rsidRDefault="000C658E" w:rsidP="00571608">
      <w:pPr>
        <w:pStyle w:val="Body"/>
        <w:rPr>
          <w:rFonts w:ascii="Arial" w:hAnsi="Arial" w:cs="Arial"/>
          <w:sz w:val="40"/>
          <w:szCs w:val="40"/>
          <w:u w:color="000000"/>
        </w:rPr>
      </w:pPr>
    </w:p>
    <w:p w14:paraId="0E24F9DE" w14:textId="266FD797" w:rsidR="00571608" w:rsidRPr="006653A7" w:rsidRDefault="006653A7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lastRenderedPageBreak/>
        <w:t>D</w:t>
      </w:r>
      <w:r w:rsidR="00571608" w:rsidRPr="006653A7">
        <w:rPr>
          <w:rFonts w:ascii="Arial" w:hAnsi="Arial" w:cs="Arial"/>
          <w:b/>
          <w:bCs/>
          <w:sz w:val="40"/>
          <w:szCs w:val="40"/>
          <w:lang w:val="en-US"/>
        </w:rPr>
        <w:t>edication of the Offering</w:t>
      </w:r>
    </w:p>
    <w:p w14:paraId="3B926987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We symbolize our gratitude, O Gracious God, with our offerings today.</w:t>
      </w:r>
      <w:r w:rsidRPr="006653A7">
        <w:rPr>
          <w:rFonts w:ascii="Arial" w:hAnsi="Arial" w:cs="Arial"/>
          <w:b/>
          <w:bCs/>
          <w:sz w:val="40"/>
          <w:szCs w:val="40"/>
        </w:rPr>
        <w:t>  </w:t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>These financial gifts help support this congregation, our outreach missions, &amp; the larger life of the church.  May we give with the same grace that Jesus gave his life for us.  Amen.</w:t>
      </w:r>
    </w:p>
    <w:p w14:paraId="7AE73C80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</w:p>
    <w:p w14:paraId="14090040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Announcements </w:t>
      </w:r>
    </w:p>
    <w:p w14:paraId="385B5391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</w:p>
    <w:p w14:paraId="22A1C3FC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Prayer of Thanksgiving and Concern </w:t>
      </w:r>
    </w:p>
    <w:p w14:paraId="3494A748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i/>
          <w:i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The Lord</w:t>
      </w:r>
      <w:r w:rsidRPr="006653A7">
        <w:rPr>
          <w:rFonts w:ascii="Arial" w:hAnsi="Arial" w:cs="Arial"/>
          <w:b/>
          <w:bCs/>
          <w:sz w:val="40"/>
          <w:szCs w:val="40"/>
          <w:rtl/>
        </w:rPr>
        <w:t>’</w:t>
      </w:r>
      <w:r w:rsidRPr="006653A7">
        <w:rPr>
          <w:rFonts w:ascii="Arial" w:hAnsi="Arial" w:cs="Arial"/>
          <w:b/>
          <w:bCs/>
          <w:sz w:val="40"/>
          <w:szCs w:val="40"/>
          <w:lang w:val="es-ES_tradnl"/>
        </w:rPr>
        <w:t xml:space="preserve">s </w:t>
      </w:r>
      <w:proofErr w:type="spellStart"/>
      <w:r w:rsidRPr="006653A7">
        <w:rPr>
          <w:rFonts w:ascii="Arial" w:hAnsi="Arial" w:cs="Arial"/>
          <w:b/>
          <w:bCs/>
          <w:sz w:val="40"/>
          <w:szCs w:val="40"/>
          <w:lang w:val="es-ES_tradnl"/>
        </w:rPr>
        <w:t>Prayer</w:t>
      </w:r>
      <w:proofErr w:type="spellEnd"/>
      <w:r w:rsidRPr="006653A7">
        <w:rPr>
          <w:rFonts w:ascii="Arial" w:hAnsi="Arial" w:cs="Arial"/>
          <w:b/>
          <w:bCs/>
          <w:sz w:val="40"/>
          <w:szCs w:val="40"/>
          <w:lang w:val="es-ES_tradnl"/>
        </w:rPr>
        <w:t xml:space="preserve"> </w:t>
      </w:r>
      <w:r w:rsidRPr="006653A7">
        <w:rPr>
          <w:rFonts w:ascii="Arial" w:hAnsi="Arial" w:cs="Arial"/>
          <w:b/>
          <w:bCs/>
          <w:i/>
          <w:iCs/>
          <w:sz w:val="40"/>
          <w:szCs w:val="40"/>
          <w:lang w:val="it-IT"/>
        </w:rPr>
        <w:t>(in unison)</w:t>
      </w:r>
    </w:p>
    <w:p w14:paraId="45E24A33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</w:p>
    <w:p w14:paraId="15456697" w14:textId="77777777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Communion Hymn</w:t>
      </w:r>
      <w:r w:rsidRPr="006653A7">
        <w:rPr>
          <w:rFonts w:ascii="Arial" w:hAnsi="Arial" w:cs="Arial"/>
          <w:sz w:val="40"/>
          <w:szCs w:val="40"/>
          <w:lang w:val="en-US"/>
        </w:rPr>
        <w:t xml:space="preserve"> - </w:t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>One Bread, One Body - 476 VU</w:t>
      </w:r>
    </w:p>
    <w:p w14:paraId="3E68F19B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Communion</w:t>
      </w:r>
    </w:p>
    <w:p w14:paraId="7E761E3E" w14:textId="76EB4353" w:rsidR="00571608" w:rsidRPr="006653A7" w:rsidRDefault="00571608" w:rsidP="00571608">
      <w:pPr>
        <w:pStyle w:val="Body"/>
        <w:rPr>
          <w:rFonts w:ascii="Arial" w:hAnsi="Arial" w:cs="Arial"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Invitation to Christ</w:t>
      </w:r>
      <w:r w:rsidRPr="006653A7">
        <w:rPr>
          <w:rFonts w:ascii="Arial" w:hAnsi="Arial" w:cs="Arial"/>
          <w:b/>
          <w:bCs/>
          <w:sz w:val="40"/>
          <w:szCs w:val="40"/>
          <w:rtl/>
        </w:rPr>
        <w:t>’</w:t>
      </w:r>
      <w:r w:rsidRPr="006653A7">
        <w:rPr>
          <w:rFonts w:ascii="Arial" w:hAnsi="Arial" w:cs="Arial"/>
          <w:b/>
          <w:bCs/>
          <w:sz w:val="40"/>
          <w:szCs w:val="40"/>
          <w:lang w:val="es-ES_tradnl"/>
        </w:rPr>
        <w:t>s Table</w:t>
      </w:r>
      <w:r w:rsidRPr="006653A7">
        <w:rPr>
          <w:rFonts w:ascii="Arial" w:hAnsi="Arial" w:cs="Arial"/>
          <w:sz w:val="40"/>
          <w:szCs w:val="40"/>
        </w:rPr>
        <w:br/>
      </w:r>
    </w:p>
    <w:p w14:paraId="3B065DE8" w14:textId="69B00F9F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</w:rPr>
        <w:t>Communion Prayer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  <w:lang w:val="it-IT"/>
        </w:rPr>
        <w:t>One:</w:t>
      </w:r>
      <w:r w:rsidRPr="006653A7">
        <w:rPr>
          <w:rFonts w:ascii="Arial" w:hAnsi="Arial" w:cs="Arial"/>
          <w:sz w:val="40"/>
          <w:szCs w:val="40"/>
        </w:rPr>
        <w:t> </w:t>
      </w:r>
      <w:r w:rsidRPr="006653A7">
        <w:rPr>
          <w:rFonts w:ascii="Arial" w:hAnsi="Arial" w:cs="Arial"/>
          <w:sz w:val="40"/>
          <w:szCs w:val="40"/>
          <w:lang w:val="en-US"/>
        </w:rPr>
        <w:t>God be with you.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de-DE"/>
        </w:rPr>
        <w:t>All:</w:t>
      </w:r>
      <w:r w:rsidRPr="006653A7">
        <w:rPr>
          <w:rFonts w:ascii="Arial" w:hAnsi="Arial" w:cs="Arial"/>
          <w:b/>
          <w:bCs/>
          <w:sz w:val="40"/>
          <w:szCs w:val="40"/>
        </w:rPr>
        <w:t> </w:t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And </w:t>
      </w:r>
      <w:proofErr w:type="gramStart"/>
      <w:r w:rsidRPr="006653A7">
        <w:rPr>
          <w:rFonts w:ascii="Arial" w:hAnsi="Arial" w:cs="Arial"/>
          <w:b/>
          <w:bCs/>
          <w:sz w:val="40"/>
          <w:szCs w:val="40"/>
          <w:lang w:val="en-US"/>
        </w:rPr>
        <w:t>also</w:t>
      </w:r>
      <w:proofErr w:type="gramEnd"/>
      <w:r w:rsidRPr="006653A7">
        <w:rPr>
          <w:rFonts w:ascii="Arial" w:hAnsi="Arial" w:cs="Arial"/>
          <w:b/>
          <w:bCs/>
          <w:sz w:val="40"/>
          <w:szCs w:val="40"/>
          <w:lang w:val="en-US"/>
        </w:rPr>
        <w:t xml:space="preserve"> with you.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  <w:lang w:val="en-US"/>
        </w:rPr>
        <w:t>One:  Lift up your hearts.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>All: We lift them up to God.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  <w:lang w:val="en-US"/>
        </w:rPr>
        <w:t>One:  Let us give thanks for the peace of God.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>All:</w:t>
      </w:r>
      <w:r w:rsidRPr="006653A7">
        <w:rPr>
          <w:rFonts w:ascii="Arial" w:hAnsi="Arial" w:cs="Arial"/>
          <w:sz w:val="40"/>
          <w:szCs w:val="40"/>
          <w:lang w:val="en-US"/>
        </w:rPr>
        <w:t xml:space="preserve">  </w:t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>It is right to give God thanks and praise.</w:t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sz w:val="40"/>
          <w:szCs w:val="40"/>
        </w:rPr>
        <w:br/>
      </w:r>
      <w:r w:rsidRPr="006653A7">
        <w:rPr>
          <w:rFonts w:ascii="Arial" w:hAnsi="Arial" w:cs="Arial"/>
          <w:b/>
          <w:bCs/>
          <w:sz w:val="40"/>
          <w:szCs w:val="40"/>
          <w:lang w:val="en-US"/>
        </w:rPr>
        <w:t>Words of Institution</w:t>
      </w:r>
    </w:p>
    <w:p w14:paraId="062B23EC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Sharing of the Bread and Cup</w:t>
      </w:r>
    </w:p>
    <w:p w14:paraId="32C48A13" w14:textId="77777777" w:rsidR="00571608" w:rsidRPr="006653A7" w:rsidRDefault="00571608" w:rsidP="00571608">
      <w:pPr>
        <w:pStyle w:val="Default"/>
        <w:spacing w:before="0" w:line="240" w:lineRule="auto"/>
        <w:rPr>
          <w:rFonts w:ascii="Arial" w:hAnsi="Arial" w:cs="Arial"/>
          <w:b/>
          <w:bCs/>
          <w:sz w:val="40"/>
          <w:szCs w:val="4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653A7">
        <w:rPr>
          <w:rFonts w:ascii="Arial" w:hAnsi="Arial" w:cs="Arial"/>
          <w:b/>
          <w:bCs/>
          <w:sz w:val="40"/>
          <w:szCs w:val="40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After Communion </w:t>
      </w:r>
    </w:p>
    <w:p w14:paraId="34DFD516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Closing Hymn - What Wondrous Love is This - 147 VU</w:t>
      </w:r>
    </w:p>
    <w:p w14:paraId="0034BCD8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Extinguish Candle -</w:t>
      </w:r>
    </w:p>
    <w:p w14:paraId="0946A7B3" w14:textId="77777777" w:rsidR="00571608" w:rsidRPr="006653A7" w:rsidRDefault="00571608" w:rsidP="00571608">
      <w:pPr>
        <w:pStyle w:val="Body"/>
        <w:rPr>
          <w:rFonts w:ascii="Arial" w:hAnsi="Arial" w:cs="Arial"/>
          <w:b/>
          <w:bCs/>
          <w:sz w:val="40"/>
          <w:szCs w:val="40"/>
          <w:lang w:val="en-US"/>
        </w:rPr>
      </w:pPr>
      <w:r w:rsidRPr="006653A7">
        <w:rPr>
          <w:rFonts w:ascii="Arial" w:hAnsi="Arial" w:cs="Arial"/>
          <w:b/>
          <w:bCs/>
          <w:sz w:val="40"/>
          <w:szCs w:val="40"/>
          <w:lang w:val="en-US"/>
        </w:rPr>
        <w:t>Benediction</w:t>
      </w:r>
    </w:p>
    <w:p w14:paraId="49989DAF" w14:textId="77777777" w:rsidR="00CA4C5F" w:rsidRPr="006653A7" w:rsidRDefault="00CA4C5F" w:rsidP="00571608">
      <w:pPr>
        <w:pStyle w:val="Body"/>
        <w:rPr>
          <w:rFonts w:ascii="Arial" w:hAnsi="Arial" w:cs="Arial"/>
          <w:b/>
          <w:bCs/>
          <w:sz w:val="40"/>
          <w:szCs w:val="40"/>
        </w:rPr>
      </w:pPr>
    </w:p>
    <w:p w14:paraId="0ECBB0EA" w14:textId="77777777" w:rsidR="00FF7BE5" w:rsidRDefault="00FF7BE5" w:rsidP="009A216F">
      <w:pPr>
        <w:pStyle w:val="Body"/>
        <w:rPr>
          <w:rFonts w:ascii="Arial Narrow" w:hAnsi="Arial Narrow"/>
          <w:b/>
          <w:bCs/>
          <w:sz w:val="18"/>
          <w:szCs w:val="18"/>
          <w:u w:color="000000"/>
          <w:lang w:val="en-US"/>
        </w:rPr>
      </w:pPr>
    </w:p>
    <w:p w14:paraId="53A0E574" w14:textId="6CB0D940" w:rsidR="009A216F" w:rsidRPr="00E41AE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</w:rPr>
      </w:pPr>
      <w:r w:rsidRPr="00E41AEF">
        <w:rPr>
          <w:rFonts w:ascii="Stencil" w:eastAsia="Stencil" w:hAnsi="Stencil" w:cs="Stencil"/>
          <w:b/>
          <w:color w:val="C238A1"/>
          <w:sz w:val="72"/>
          <w:szCs w:val="72"/>
        </w:rPr>
        <w:lastRenderedPageBreak/>
        <w:t>Announcements</w:t>
      </w:r>
    </w:p>
    <w:p w14:paraId="3F3DABE4" w14:textId="769E0B15" w:rsidR="009A216F" w:rsidRPr="00F10D12" w:rsidRDefault="00515A3C" w:rsidP="00515A3C">
      <w:pPr>
        <w:spacing w:after="0" w:line="240" w:lineRule="auto"/>
        <w:rPr>
          <w:rFonts w:ascii="Stencil" w:eastAsia="Stencil" w:hAnsi="Stencil" w:cs="Stencil"/>
          <w:b/>
          <w:color w:val="FF0000"/>
          <w:sz w:val="36"/>
          <w:szCs w:val="36"/>
          <w:u w:val="single"/>
        </w:rPr>
      </w:pPr>
      <w:r w:rsidRPr="00F10D12">
        <w:rPr>
          <w:rFonts w:ascii="Stencil" w:eastAsia="Stencil" w:hAnsi="Stencil" w:cs="Stencil"/>
          <w:b/>
          <w:color w:val="FF0000"/>
          <w:sz w:val="36"/>
          <w:szCs w:val="36"/>
          <w:u w:val="single"/>
        </w:rPr>
        <w:t>Upcoming</w:t>
      </w:r>
    </w:p>
    <w:p w14:paraId="57EDE731" w14:textId="29C20144" w:rsidR="00A772AF" w:rsidRPr="00F10D12" w:rsidRDefault="00A772AF" w:rsidP="00515A3C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F10D12">
        <w:rPr>
          <w:rFonts w:ascii="Arial" w:hAnsi="Arial" w:cs="Arial"/>
          <w:b/>
          <w:bCs/>
          <w:sz w:val="36"/>
          <w:szCs w:val="36"/>
        </w:rPr>
        <w:t>March 29</w:t>
      </w:r>
      <w:r w:rsidRPr="00F10D12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Pr="00F10D12">
        <w:rPr>
          <w:rFonts w:ascii="Arial" w:hAnsi="Arial" w:cs="Arial"/>
          <w:b/>
          <w:bCs/>
          <w:sz w:val="36"/>
          <w:szCs w:val="36"/>
        </w:rPr>
        <w:t xml:space="preserve"> -Joint Good Friday Service at </w:t>
      </w:r>
      <w:proofErr w:type="spellStart"/>
      <w:proofErr w:type="gramStart"/>
      <w:r w:rsidRPr="00F10D12">
        <w:rPr>
          <w:rFonts w:ascii="Arial" w:hAnsi="Arial" w:cs="Arial"/>
          <w:b/>
          <w:bCs/>
          <w:sz w:val="36"/>
          <w:szCs w:val="36"/>
        </w:rPr>
        <w:t>St.Andrews</w:t>
      </w:r>
      <w:proofErr w:type="spellEnd"/>
      <w:proofErr w:type="gramEnd"/>
      <w:r w:rsidRPr="00F10D12">
        <w:rPr>
          <w:rFonts w:ascii="Arial" w:hAnsi="Arial" w:cs="Arial"/>
          <w:b/>
          <w:bCs/>
          <w:sz w:val="36"/>
          <w:szCs w:val="36"/>
        </w:rPr>
        <w:t xml:space="preserve"> 11am</w:t>
      </w:r>
    </w:p>
    <w:p w14:paraId="1E011438" w14:textId="394912CC" w:rsidR="00A772AF" w:rsidRPr="00F10D12" w:rsidRDefault="00A772AF" w:rsidP="00515A3C">
      <w:pPr>
        <w:spacing w:after="0" w:line="240" w:lineRule="auto"/>
        <w:rPr>
          <w:rFonts w:ascii="Stencil" w:eastAsia="Stencil" w:hAnsi="Stencil" w:cs="Stencil"/>
          <w:b/>
          <w:color w:val="FF0000"/>
          <w:sz w:val="36"/>
          <w:szCs w:val="36"/>
          <w:u w:val="single"/>
        </w:rPr>
      </w:pPr>
      <w:r w:rsidRPr="00F10D12">
        <w:rPr>
          <w:rFonts w:ascii="Arial" w:hAnsi="Arial" w:cs="Arial"/>
          <w:b/>
          <w:bCs/>
          <w:sz w:val="36"/>
          <w:szCs w:val="36"/>
        </w:rPr>
        <w:t>March 31</w:t>
      </w:r>
      <w:r w:rsidRPr="00F10D12">
        <w:rPr>
          <w:rFonts w:ascii="Arial" w:hAnsi="Arial" w:cs="Arial"/>
          <w:b/>
          <w:bCs/>
          <w:sz w:val="36"/>
          <w:szCs w:val="36"/>
          <w:vertAlign w:val="superscript"/>
        </w:rPr>
        <w:t>st</w:t>
      </w:r>
      <w:r w:rsidRPr="00F10D12">
        <w:rPr>
          <w:rFonts w:ascii="Arial" w:hAnsi="Arial" w:cs="Arial"/>
          <w:b/>
          <w:bCs/>
          <w:sz w:val="36"/>
          <w:szCs w:val="36"/>
        </w:rPr>
        <w:t>-Joint Easter Service at New Vision 9:45am</w:t>
      </w:r>
    </w:p>
    <w:p w14:paraId="4EEB053E" w14:textId="4B3A1C83" w:rsidR="001937E1" w:rsidRPr="00E06514" w:rsidRDefault="001937E1" w:rsidP="006F16AC">
      <w:pPr>
        <w:spacing w:after="0" w:line="240" w:lineRule="auto"/>
        <w:jc w:val="both"/>
        <w:rPr>
          <w:rFonts w:ascii="Boucherie Block" w:eastAsia="Cooper Black" w:hAnsi="Boucherie Block" w:cs="Cooper Black"/>
          <w:bCs/>
          <w:color w:val="00B050"/>
          <w:sz w:val="44"/>
          <w:szCs w:val="44"/>
        </w:rPr>
      </w:pPr>
      <w:r w:rsidRPr="00E06514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F195176" wp14:editId="14A83A07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822960" cy="723265"/>
            <wp:effectExtent l="0" t="0" r="0" b="635"/>
            <wp:wrapSquare wrapText="bothSides"/>
            <wp:docPr id="1747765208" name="Picture 1747765208" descr="Image result for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tten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58" cy="72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BAB7D" w14:textId="55417534" w:rsidR="00515A3C" w:rsidRPr="00F10D12" w:rsidRDefault="00BC4F17" w:rsidP="001937E1">
      <w:pPr>
        <w:spacing w:after="0" w:line="240" w:lineRule="auto"/>
        <w:ind w:left="1440"/>
        <w:jc w:val="both"/>
        <w:rPr>
          <w:rFonts w:ascii="Amasis MT Pro Black" w:eastAsia="Cooper Black" w:hAnsi="Amasis MT Pro Black" w:cs="Cooper Black"/>
          <w:bCs/>
          <w:color w:val="002060"/>
          <w:sz w:val="40"/>
          <w:szCs w:val="40"/>
        </w:rPr>
      </w:pPr>
      <w:r w:rsidRPr="00F10D12">
        <w:rPr>
          <w:rFonts w:ascii="Amasis MT Pro Black" w:eastAsia="Cooper Black" w:hAnsi="Amasis MT Pro Black" w:cs="Cooper Black"/>
          <w:bCs/>
          <w:color w:val="002060"/>
          <w:sz w:val="40"/>
          <w:szCs w:val="40"/>
        </w:rPr>
        <w:t xml:space="preserve">During the season of </w:t>
      </w:r>
      <w:proofErr w:type="gramStart"/>
      <w:r w:rsidRPr="00F10D12">
        <w:rPr>
          <w:rFonts w:ascii="Amasis MT Pro Black" w:eastAsia="Cooper Black" w:hAnsi="Amasis MT Pro Black" w:cs="Cooper Black"/>
          <w:bCs/>
          <w:color w:val="002060"/>
          <w:sz w:val="40"/>
          <w:szCs w:val="40"/>
        </w:rPr>
        <w:t>Lent</w:t>
      </w:r>
      <w:proofErr w:type="gramEnd"/>
      <w:r w:rsidRPr="00F10D12">
        <w:rPr>
          <w:rFonts w:ascii="Amasis MT Pro Black" w:eastAsia="Cooper Black" w:hAnsi="Amasis MT Pro Black" w:cs="Cooper Black"/>
          <w:bCs/>
          <w:color w:val="002060"/>
          <w:sz w:val="40"/>
          <w:szCs w:val="40"/>
        </w:rPr>
        <w:t xml:space="preserve"> we will collect food for the food bank &amp; personal hygiene items for the Inn. Please place items in the baskets in front of the sanctuary.</w:t>
      </w:r>
    </w:p>
    <w:p w14:paraId="1FE2802A" w14:textId="22D01356" w:rsidR="001937E1" w:rsidRPr="00E06514" w:rsidRDefault="00A772AF" w:rsidP="006F16AC">
      <w:pPr>
        <w:spacing w:after="0" w:line="240" w:lineRule="auto"/>
        <w:jc w:val="both"/>
        <w:rPr>
          <w:rFonts w:ascii="Boucherie Block" w:eastAsia="Cooper Black" w:hAnsi="Boucherie Block" w:cs="Cooper Black"/>
          <w:bCs/>
          <w:color w:val="00B05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D2B8E5" wp14:editId="256A9328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2242820" cy="1752600"/>
            <wp:effectExtent l="0" t="0" r="5080" b="0"/>
            <wp:wrapSquare wrapText="bothSides"/>
            <wp:docPr id="1519530199" name="Picture 1519530199" descr="Image result for yard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ard s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87" cy="175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08C2D" w14:textId="76F1517D" w:rsidR="00343B54" w:rsidRPr="006653A7" w:rsidRDefault="00D42086" w:rsidP="006F16AC">
      <w:pPr>
        <w:spacing w:after="0" w:line="240" w:lineRule="auto"/>
        <w:jc w:val="both"/>
        <w:rPr>
          <w:rFonts w:ascii="Agency FB" w:eastAsia="Cooper Black" w:hAnsi="Agency FB" w:cs="ADLaM Display"/>
          <w:b/>
          <w:color w:val="FF0000"/>
          <w:sz w:val="52"/>
          <w:szCs w:val="52"/>
        </w:rPr>
      </w:pPr>
      <w:r>
        <w:rPr>
          <w:rFonts w:ascii="Arial Rounded MT Bold" w:eastAsia="Cooper Black" w:hAnsi="Arial Rounded MT Bold" w:cs="Cooper Black"/>
          <w:bCs/>
          <w:color w:val="FF0000"/>
          <w:sz w:val="44"/>
          <w:szCs w:val="44"/>
        </w:rPr>
        <w:t xml:space="preserve"> </w:t>
      </w:r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</w:rPr>
        <w:t xml:space="preserve">There will be an Inside yard Sale on </w:t>
      </w:r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  <w:u w:val="single"/>
        </w:rPr>
        <w:t>A</w:t>
      </w:r>
      <w:r w:rsidR="00571608" w:rsidRPr="006653A7">
        <w:rPr>
          <w:rFonts w:ascii="Agency FB" w:eastAsia="Cooper Black" w:hAnsi="Agency FB" w:cs="ADLaM Display"/>
          <w:b/>
          <w:color w:val="FF0000"/>
          <w:sz w:val="52"/>
          <w:szCs w:val="52"/>
          <w:u w:val="single"/>
        </w:rPr>
        <w:t>pril</w:t>
      </w:r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  <w:u w:val="single"/>
        </w:rPr>
        <w:t xml:space="preserve"> 20</w:t>
      </w:r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  <w:u w:val="single"/>
          <w:vertAlign w:val="superscript"/>
        </w:rPr>
        <w:t>th</w:t>
      </w:r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</w:rPr>
        <w:t xml:space="preserve"> run by UCW. Donations will be accepted but not until April 8 as space is limited! </w:t>
      </w:r>
      <w:proofErr w:type="gramStart"/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</w:rPr>
        <w:t>So</w:t>
      </w:r>
      <w:proofErr w:type="gramEnd"/>
      <w:r w:rsidRPr="006653A7">
        <w:rPr>
          <w:rFonts w:ascii="Agency FB" w:eastAsia="Cooper Black" w:hAnsi="Agency FB" w:cs="ADLaM Display"/>
          <w:b/>
          <w:color w:val="FF0000"/>
          <w:sz w:val="52"/>
          <w:szCs w:val="52"/>
        </w:rPr>
        <w:t xml:space="preserve"> start your spring cleaning and get your items ready for the Yard Sale.</w:t>
      </w:r>
    </w:p>
    <w:p w14:paraId="0FD7EDBF" w14:textId="48DBF1BE" w:rsidR="00D42086" w:rsidRPr="006653A7" w:rsidRDefault="00D42086" w:rsidP="006F16AC">
      <w:pPr>
        <w:spacing w:after="0" w:line="240" w:lineRule="auto"/>
        <w:jc w:val="both"/>
        <w:rPr>
          <w:rFonts w:ascii="Agency FB" w:eastAsia="Cooper Black" w:hAnsi="Agency FB" w:cs="ADLaM Display"/>
          <w:b/>
          <w:color w:val="FF0000"/>
          <w:sz w:val="52"/>
          <w:szCs w:val="52"/>
        </w:rPr>
      </w:pPr>
    </w:p>
    <w:p w14:paraId="026F440B" w14:textId="42FD90C9" w:rsidR="00B27E78" w:rsidRPr="00E619DF" w:rsidRDefault="00B27E78" w:rsidP="006F16AC">
      <w:pPr>
        <w:spacing w:after="0" w:line="240" w:lineRule="auto"/>
        <w:jc w:val="both"/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</w:pPr>
      <w:r w:rsidRPr="00E619DF">
        <w:rPr>
          <w:rFonts w:ascii="Amasis MT Pro Light" w:hAnsi="Amasis MT Pro Light"/>
          <w:noProof/>
          <w:color w:val="CC0099"/>
        </w:rPr>
        <w:drawing>
          <wp:anchor distT="0" distB="0" distL="114300" distR="114300" simplePos="0" relativeHeight="251662336" behindDoc="0" locked="0" layoutInCell="1" allowOverlap="1" wp14:anchorId="0ED4197B" wp14:editId="01FE91A9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743200" cy="1714500"/>
            <wp:effectExtent l="0" t="0" r="0" b="0"/>
            <wp:wrapSquare wrapText="bothSides"/>
            <wp:docPr id="411645756" name="Picture 41164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3A7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>Spring</w:t>
      </w:r>
      <w:r w:rsidRPr="00E619DF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 xml:space="preserve"> memoriam: If would like to have a memoriam name </w:t>
      </w:r>
      <w:r w:rsidR="00F10D12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>added to</w:t>
      </w:r>
      <w:r w:rsidRPr="00E619DF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 xml:space="preserve"> the bulletin</w:t>
      </w:r>
      <w:r w:rsidR="00E619DF" w:rsidRPr="00E619DF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 xml:space="preserve"> for next week</w:t>
      </w:r>
      <w:r w:rsidRPr="00E619DF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 xml:space="preserve">, please let the office know asap. Please email names for the memoriam to </w:t>
      </w:r>
      <w:hyperlink r:id="rId11" w:history="1">
        <w:r w:rsidRPr="00E619DF">
          <w:rPr>
            <w:rStyle w:val="Hyperlink"/>
            <w:rFonts w:ascii="Amasis MT Pro Light" w:eastAsia="Cooper Black" w:hAnsi="Amasis MT Pro Light" w:cs="ADLaM Display"/>
            <w:bCs/>
            <w:color w:val="CC0099"/>
            <w:sz w:val="48"/>
            <w:szCs w:val="48"/>
          </w:rPr>
          <w:t>standrewsucgra@rogers.com</w:t>
        </w:r>
      </w:hyperlink>
      <w:r w:rsidRPr="00E619DF">
        <w:rPr>
          <w:rFonts w:ascii="Amasis MT Pro Light" w:eastAsia="Cooper Black" w:hAnsi="Amasis MT Pro Light" w:cs="ADLaM Display"/>
          <w:bCs/>
          <w:color w:val="CC0099"/>
          <w:sz w:val="48"/>
          <w:szCs w:val="48"/>
        </w:rPr>
        <w:t xml:space="preserve">. </w:t>
      </w:r>
    </w:p>
    <w:p w14:paraId="542C45A4" w14:textId="7EE629AC" w:rsidR="00515A3C" w:rsidRDefault="00515A3C" w:rsidP="00A772AF">
      <w:pPr>
        <w:jc w:val="both"/>
        <w:rPr>
          <w:rFonts w:ascii="Arial Rounded MT Bold" w:eastAsia="Cooper Black" w:hAnsi="Arial Rounded MT Bold" w:cs="Cooper Black"/>
          <w:bCs/>
          <w:color w:val="FF0000"/>
          <w:sz w:val="44"/>
          <w:szCs w:val="44"/>
        </w:rPr>
      </w:pPr>
    </w:p>
    <w:sectPr w:rsidR="00515A3C" w:rsidSect="006653A7">
      <w:pgSz w:w="12240" w:h="15840"/>
      <w:pgMar w:top="510" w:right="454" w:bottom="397" w:left="397" w:header="709" w:footer="709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1D82"/>
    <w:rsid w:val="000C658E"/>
    <w:rsid w:val="000E030E"/>
    <w:rsid w:val="001937E1"/>
    <w:rsid w:val="001D7D0E"/>
    <w:rsid w:val="002138F9"/>
    <w:rsid w:val="0023379C"/>
    <w:rsid w:val="00243809"/>
    <w:rsid w:val="0025364D"/>
    <w:rsid w:val="00282B98"/>
    <w:rsid w:val="002B10FD"/>
    <w:rsid w:val="002B15C6"/>
    <w:rsid w:val="00306BD9"/>
    <w:rsid w:val="00311150"/>
    <w:rsid w:val="00343B54"/>
    <w:rsid w:val="00396EA6"/>
    <w:rsid w:val="00444083"/>
    <w:rsid w:val="004A358C"/>
    <w:rsid w:val="004B010B"/>
    <w:rsid w:val="004F240E"/>
    <w:rsid w:val="00515A3C"/>
    <w:rsid w:val="00531EE8"/>
    <w:rsid w:val="00571608"/>
    <w:rsid w:val="00636D93"/>
    <w:rsid w:val="00646CA8"/>
    <w:rsid w:val="006600D5"/>
    <w:rsid w:val="006653A7"/>
    <w:rsid w:val="006B4078"/>
    <w:rsid w:val="006D16D8"/>
    <w:rsid w:val="006F16AC"/>
    <w:rsid w:val="00704064"/>
    <w:rsid w:val="00711A70"/>
    <w:rsid w:val="007261E1"/>
    <w:rsid w:val="0074585E"/>
    <w:rsid w:val="00747A3A"/>
    <w:rsid w:val="00792BD5"/>
    <w:rsid w:val="007B3748"/>
    <w:rsid w:val="007E1DE7"/>
    <w:rsid w:val="00810BC1"/>
    <w:rsid w:val="008324C6"/>
    <w:rsid w:val="00833A76"/>
    <w:rsid w:val="00891632"/>
    <w:rsid w:val="008B755A"/>
    <w:rsid w:val="008E414E"/>
    <w:rsid w:val="00926E2E"/>
    <w:rsid w:val="009A216F"/>
    <w:rsid w:val="009D30DD"/>
    <w:rsid w:val="00A022E9"/>
    <w:rsid w:val="00A0526F"/>
    <w:rsid w:val="00A05538"/>
    <w:rsid w:val="00A126A5"/>
    <w:rsid w:val="00A3665E"/>
    <w:rsid w:val="00A64CF9"/>
    <w:rsid w:val="00A772AF"/>
    <w:rsid w:val="00A907D2"/>
    <w:rsid w:val="00AE0951"/>
    <w:rsid w:val="00B27938"/>
    <w:rsid w:val="00B27E78"/>
    <w:rsid w:val="00BA47EF"/>
    <w:rsid w:val="00BB5820"/>
    <w:rsid w:val="00BC4F17"/>
    <w:rsid w:val="00BE1BFB"/>
    <w:rsid w:val="00C2642A"/>
    <w:rsid w:val="00C32721"/>
    <w:rsid w:val="00CA4C5F"/>
    <w:rsid w:val="00CF1BBC"/>
    <w:rsid w:val="00D1627A"/>
    <w:rsid w:val="00D42086"/>
    <w:rsid w:val="00D43207"/>
    <w:rsid w:val="00D669A0"/>
    <w:rsid w:val="00DC4979"/>
    <w:rsid w:val="00DC6035"/>
    <w:rsid w:val="00E06514"/>
    <w:rsid w:val="00E06AE6"/>
    <w:rsid w:val="00E34B6F"/>
    <w:rsid w:val="00E41AEF"/>
    <w:rsid w:val="00E619DF"/>
    <w:rsid w:val="00E75616"/>
    <w:rsid w:val="00E9313A"/>
    <w:rsid w:val="00EC345B"/>
    <w:rsid w:val="00F10D12"/>
    <w:rsid w:val="00FB2BA4"/>
    <w:rsid w:val="00FC55F8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rewsunitedchurch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11" Type="http://schemas.openxmlformats.org/officeDocument/2006/relationships/hyperlink" Target="mailto:standrewsucgra@rogers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2</cp:revision>
  <cp:lastPrinted>2024-03-07T15:10:00Z</cp:lastPrinted>
  <dcterms:created xsi:type="dcterms:W3CDTF">2024-03-20T15:25:00Z</dcterms:created>
  <dcterms:modified xsi:type="dcterms:W3CDTF">2024-03-20T15:25:00Z</dcterms:modified>
</cp:coreProperties>
</file>