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DC81" w14:textId="20FB84A8" w:rsidR="000D6E6E" w:rsidRPr="005A3209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00B050"/>
          <w:sz w:val="72"/>
          <w:szCs w:val="72"/>
        </w:rPr>
      </w:pPr>
      <w:r w:rsidRPr="005A3209">
        <w:rPr>
          <w:rFonts w:ascii="Palatino Linotype" w:hAnsi="Palatino Linotype" w:cs="Times New Roman"/>
          <w:b/>
          <w:bCs/>
          <w:noProof/>
          <w:color w:val="00B050"/>
          <w:sz w:val="72"/>
          <w:szCs w:val="72"/>
        </w:rPr>
        <w:t>St.Andrews United Church</w:t>
      </w:r>
    </w:p>
    <w:p w14:paraId="6C1CF493" w14:textId="77777777" w:rsidR="001B66B4" w:rsidRPr="005A3209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b/>
          <w:bCs/>
          <w:noProof/>
          <w:color w:val="00B050"/>
          <w:sz w:val="48"/>
          <w:szCs w:val="48"/>
        </w:rPr>
      </w:pPr>
    </w:p>
    <w:p w14:paraId="0AA165D1" w14:textId="6CCBA88A" w:rsidR="00F913EA" w:rsidRPr="005A3209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color w:val="00B050"/>
          <w:sz w:val="48"/>
          <w:szCs w:val="48"/>
        </w:rPr>
      </w:pPr>
    </w:p>
    <w:p w14:paraId="5C0D9704" w14:textId="46884D9B" w:rsidR="00F913EA" w:rsidRPr="005A3209" w:rsidRDefault="005A3209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color w:val="00B050"/>
          <w:sz w:val="48"/>
          <w:szCs w:val="48"/>
        </w:rPr>
      </w:pPr>
      <w:r w:rsidRPr="005A3209">
        <w:rPr>
          <w:rFonts w:ascii="Palatino Linotype" w:hAnsi="Palatino Linotype"/>
          <w:noProof/>
          <w:color w:val="00B050"/>
          <w:sz w:val="48"/>
          <w:szCs w:val="48"/>
        </w:rPr>
        <w:drawing>
          <wp:inline distT="0" distB="0" distL="0" distR="0" wp14:anchorId="76160C2C" wp14:editId="660710F5">
            <wp:extent cx="5330825" cy="27813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243" cy="278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AE962" w14:textId="5766EB85" w:rsidR="001B66B4" w:rsidRPr="005A3209" w:rsidRDefault="001B66B4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noProof/>
          <w:color w:val="00B050"/>
          <w:sz w:val="48"/>
          <w:szCs w:val="48"/>
        </w:rPr>
      </w:pPr>
    </w:p>
    <w:p w14:paraId="656A2DF8" w14:textId="77777777" w:rsidR="00F913EA" w:rsidRPr="005A3209" w:rsidRDefault="00F913EA" w:rsidP="00F913EA">
      <w:pPr>
        <w:spacing w:after="0" w:line="216" w:lineRule="auto"/>
        <w:ind w:left="3845" w:hanging="2597"/>
        <w:jc w:val="center"/>
        <w:rPr>
          <w:rFonts w:ascii="Palatino Linotype" w:hAnsi="Palatino Linotype" w:cs="Times New Roman"/>
          <w:color w:val="00B050"/>
          <w:sz w:val="48"/>
          <w:szCs w:val="48"/>
        </w:rPr>
      </w:pPr>
    </w:p>
    <w:p w14:paraId="255B00B4" w14:textId="323B7D61" w:rsidR="000D6E6E" w:rsidRPr="005A3209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60 West Avenue, St. Thomas 519- 631-4558</w:t>
      </w:r>
    </w:p>
    <w:p w14:paraId="350DBA9D" w14:textId="5245D3BF" w:rsidR="00AF4DC6" w:rsidRPr="005A3209" w:rsidRDefault="00437D1D" w:rsidP="00F913EA">
      <w:pPr>
        <w:spacing w:after="0" w:line="259" w:lineRule="auto"/>
        <w:ind w:left="476" w:right="7"/>
        <w:jc w:val="center"/>
        <w:rPr>
          <w:rFonts w:ascii="Palatino Linotype" w:eastAsia="Calibri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 xml:space="preserve">e-mail: </w:t>
      </w:r>
      <w:hyperlink r:id="rId6" w:history="1">
        <w:r w:rsidR="00AF4DC6" w:rsidRPr="005A3209">
          <w:rPr>
            <w:rStyle w:val="Hyperlink"/>
            <w:rFonts w:ascii="Palatino Linotype" w:eastAsia="Calibri" w:hAnsi="Palatino Linotype" w:cs="Times New Roman"/>
            <w:color w:val="00B050"/>
            <w:szCs w:val="36"/>
            <w:u w:val="none"/>
          </w:rPr>
          <w:t>standrewsucgra@rogers.com</w:t>
        </w:r>
      </w:hyperlink>
      <w:r w:rsidRPr="005A3209">
        <w:rPr>
          <w:rFonts w:ascii="Palatino Linotype" w:eastAsia="Calibri" w:hAnsi="Palatino Linotype" w:cs="Times New Roman"/>
          <w:color w:val="00B050"/>
          <w:szCs w:val="36"/>
        </w:rPr>
        <w:t xml:space="preserve"> </w:t>
      </w:r>
    </w:p>
    <w:p w14:paraId="2F36C9F1" w14:textId="49B3EA63" w:rsidR="000D6E6E" w:rsidRPr="005A3209" w:rsidRDefault="00437D1D" w:rsidP="00F913EA">
      <w:pPr>
        <w:spacing w:after="0" w:line="259" w:lineRule="auto"/>
        <w:ind w:left="476" w:right="7"/>
        <w:jc w:val="center"/>
        <w:rPr>
          <w:rFonts w:ascii="Palatino Linotype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Ministers:</w:t>
      </w:r>
      <w:r w:rsidR="00213BCE" w:rsidRPr="005A3209">
        <w:rPr>
          <w:rFonts w:ascii="Palatino Linotype" w:eastAsia="Calibri" w:hAnsi="Palatino Linotype" w:cs="Times New Roman"/>
          <w:color w:val="00B050"/>
          <w:szCs w:val="36"/>
        </w:rPr>
        <w:t xml:space="preserve"> </w:t>
      </w:r>
      <w:r w:rsidRPr="005A3209">
        <w:rPr>
          <w:rFonts w:ascii="Palatino Linotype" w:eastAsia="Calibri" w:hAnsi="Palatino Linotype" w:cs="Times New Roman"/>
          <w:color w:val="00B050"/>
          <w:szCs w:val="36"/>
        </w:rPr>
        <w:t>The people of St. Andrew’s</w:t>
      </w:r>
    </w:p>
    <w:p w14:paraId="63EDE024" w14:textId="691EE503" w:rsidR="000D6E6E" w:rsidRPr="005A3209" w:rsidRDefault="00437D1D" w:rsidP="00F913EA">
      <w:pPr>
        <w:spacing w:after="0" w:line="259" w:lineRule="auto"/>
        <w:ind w:left="1313"/>
        <w:jc w:val="center"/>
        <w:rPr>
          <w:rFonts w:ascii="Palatino Linotype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website : www.standrewsunitedchurch.com</w:t>
      </w:r>
    </w:p>
    <w:p w14:paraId="37BCAAC2" w14:textId="6144972E" w:rsidR="000D6E6E" w:rsidRPr="005A3209" w:rsidRDefault="00437D1D" w:rsidP="00F913EA">
      <w:pPr>
        <w:spacing w:after="0" w:line="259" w:lineRule="auto"/>
        <w:ind w:left="476" w:right="4"/>
        <w:jc w:val="center"/>
        <w:rPr>
          <w:rFonts w:ascii="Palatino Linotype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Pastor: Rev.Cheryl Bolton</w:t>
      </w:r>
    </w:p>
    <w:p w14:paraId="063F3A25" w14:textId="77777777" w:rsidR="00F913EA" w:rsidRPr="005A3209" w:rsidRDefault="00437D1D" w:rsidP="00F913EA">
      <w:pPr>
        <w:spacing w:after="0" w:line="259" w:lineRule="auto"/>
        <w:ind w:left="923"/>
        <w:jc w:val="center"/>
        <w:rPr>
          <w:rFonts w:ascii="Palatino Linotype" w:eastAsia="Calibri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Ministry of Music: Brian and Lynn Sloan/</w:t>
      </w:r>
    </w:p>
    <w:p w14:paraId="120B2D1D" w14:textId="0E176636" w:rsidR="000D6E6E" w:rsidRPr="005A3209" w:rsidRDefault="00437D1D" w:rsidP="00F913EA">
      <w:pPr>
        <w:spacing w:after="0" w:line="259" w:lineRule="auto"/>
        <w:ind w:left="923"/>
        <w:jc w:val="center"/>
        <w:rPr>
          <w:rFonts w:ascii="Palatino Linotype" w:hAnsi="Palatino Linotype" w:cs="Times New Roman"/>
          <w:color w:val="00B050"/>
          <w:szCs w:val="36"/>
        </w:rPr>
      </w:pPr>
      <w:r w:rsidRPr="005A3209">
        <w:rPr>
          <w:rFonts w:ascii="Palatino Linotype" w:eastAsia="Calibri" w:hAnsi="Palatino Linotype" w:cs="Times New Roman"/>
          <w:color w:val="00B050"/>
          <w:szCs w:val="36"/>
        </w:rPr>
        <w:t>Merna</w:t>
      </w:r>
      <w:r w:rsidR="00F913EA" w:rsidRPr="005A3209">
        <w:rPr>
          <w:rFonts w:ascii="Palatino Linotype" w:eastAsia="Calibri" w:hAnsi="Palatino Linotype" w:cs="Times New Roman"/>
          <w:color w:val="00B050"/>
          <w:szCs w:val="36"/>
        </w:rPr>
        <w:t xml:space="preserve"> </w:t>
      </w:r>
      <w:r w:rsidRPr="005A3209">
        <w:rPr>
          <w:rFonts w:ascii="Palatino Linotype" w:eastAsia="Calibri" w:hAnsi="Palatino Linotype" w:cs="Times New Roman"/>
          <w:color w:val="00B050"/>
          <w:szCs w:val="36"/>
        </w:rPr>
        <w:t>Edison</w:t>
      </w:r>
      <w:r w:rsidR="00BB086F" w:rsidRPr="005A3209">
        <w:rPr>
          <w:rFonts w:ascii="Palatino Linotype" w:eastAsia="Calibri" w:hAnsi="Palatino Linotype" w:cs="Times New Roman"/>
          <w:color w:val="00B050"/>
          <w:szCs w:val="36"/>
        </w:rPr>
        <w:t>/Thomas Bee</w:t>
      </w:r>
    </w:p>
    <w:p w14:paraId="51CE6E3A" w14:textId="1A3FC657" w:rsidR="000D6E6E" w:rsidRPr="005A3209" w:rsidRDefault="005A3209" w:rsidP="00F913EA">
      <w:pPr>
        <w:pStyle w:val="Heading1"/>
        <w:ind w:left="476" w:right="5"/>
        <w:rPr>
          <w:rFonts w:ascii="Palatino Linotype" w:hAnsi="Palatino Linotype" w:cs="Times New Roman"/>
          <w:color w:val="00B050"/>
          <w:sz w:val="36"/>
          <w:szCs w:val="36"/>
        </w:rPr>
      </w:pPr>
      <w:r w:rsidRPr="005A3209">
        <w:rPr>
          <w:rFonts w:ascii="Palatino Linotype" w:hAnsi="Palatino Linotype" w:cs="Times New Roman"/>
          <w:color w:val="00B050"/>
          <w:sz w:val="36"/>
          <w:szCs w:val="36"/>
        </w:rPr>
        <w:t>April 2</w:t>
      </w:r>
      <w:r w:rsidR="00F913EA" w:rsidRPr="005A3209">
        <w:rPr>
          <w:rFonts w:ascii="Palatino Linotype" w:hAnsi="Palatino Linotype" w:cs="Times New Roman"/>
          <w:color w:val="00B050"/>
          <w:sz w:val="36"/>
          <w:szCs w:val="36"/>
        </w:rPr>
        <w:t>, 2023</w:t>
      </w:r>
    </w:p>
    <w:p w14:paraId="3446FE14" w14:textId="48050889" w:rsidR="0012103D" w:rsidRPr="005A3209" w:rsidRDefault="0012103D" w:rsidP="0012103D">
      <w:pPr>
        <w:jc w:val="center"/>
        <w:rPr>
          <w:rFonts w:ascii="Palatino Linotype" w:hAnsi="Palatino Linotype"/>
          <w:color w:val="00B050"/>
          <w:szCs w:val="36"/>
        </w:rPr>
      </w:pPr>
      <w:r w:rsidRPr="005A3209">
        <w:rPr>
          <w:color w:val="00B050"/>
          <w:szCs w:val="36"/>
        </w:rPr>
        <w:t xml:space="preserve">  </w:t>
      </w:r>
      <w:r w:rsidR="005A3209" w:rsidRPr="005A3209">
        <w:rPr>
          <w:rFonts w:ascii="Palatino Linotype" w:hAnsi="Palatino Linotype"/>
          <w:color w:val="00B050"/>
          <w:szCs w:val="36"/>
        </w:rPr>
        <w:t>Palm Sunday</w:t>
      </w:r>
    </w:p>
    <w:p w14:paraId="776785DA" w14:textId="14E50851" w:rsidR="000D6E6E" w:rsidRPr="005A3209" w:rsidRDefault="00437D1D">
      <w:pPr>
        <w:spacing w:after="0" w:line="259" w:lineRule="auto"/>
        <w:ind w:left="159" w:firstLine="0"/>
        <w:jc w:val="center"/>
        <w:rPr>
          <w:rFonts w:ascii="LuzSans-Book" w:eastAsia="LuzSans-Book" w:hAnsi="LuzSans-Book" w:cs="LuzSans-Book"/>
          <w:b/>
          <w:color w:val="538135" w:themeColor="accent6" w:themeShade="BF"/>
          <w:sz w:val="48"/>
          <w:szCs w:val="48"/>
        </w:rPr>
      </w:pPr>
      <w:r w:rsidRPr="005A3209">
        <w:rPr>
          <w:rFonts w:ascii="LuzSans-Book" w:eastAsia="LuzSans-Book" w:hAnsi="LuzSans-Book" w:cs="LuzSans-Book"/>
          <w:b/>
          <w:color w:val="538135" w:themeColor="accent6" w:themeShade="BF"/>
          <w:sz w:val="48"/>
          <w:szCs w:val="48"/>
        </w:rPr>
        <w:t xml:space="preserve"> </w:t>
      </w:r>
    </w:p>
    <w:p w14:paraId="317CBB02" w14:textId="10A0E7EE" w:rsidR="009F1838" w:rsidRDefault="009F1838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</w:p>
    <w:p w14:paraId="07EE4592" w14:textId="77777777" w:rsidR="005A3209" w:rsidRPr="00E8120A" w:rsidRDefault="005A3209">
      <w:pPr>
        <w:spacing w:after="0" w:line="259" w:lineRule="auto"/>
        <w:ind w:left="159" w:firstLine="0"/>
        <w:jc w:val="center"/>
        <w:rPr>
          <w:color w:val="EF0303"/>
          <w:sz w:val="48"/>
          <w:szCs w:val="48"/>
        </w:rPr>
      </w:pPr>
    </w:p>
    <w:p w14:paraId="13148677" w14:textId="43198D10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lastRenderedPageBreak/>
        <w:t>Proclamation</w:t>
      </w:r>
      <w:r w:rsidRPr="00E55931">
        <w:rPr>
          <w:rFonts w:ascii="Arial" w:hAnsi="Arial" w:cs="Arial"/>
          <w:sz w:val="48"/>
          <w:szCs w:val="48"/>
        </w:rPr>
        <w:t xml:space="preserve"> - Matthew 21: 1-11</w:t>
      </w:r>
    </w:p>
    <w:p w14:paraId="15773E34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1A9A027F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Processional Hymn</w:t>
      </w:r>
      <w:r w:rsidRPr="00E55931">
        <w:rPr>
          <w:rFonts w:ascii="Arial" w:hAnsi="Arial" w:cs="Arial"/>
          <w:sz w:val="48"/>
          <w:szCs w:val="48"/>
        </w:rPr>
        <w:t xml:space="preserve"> - Hosanna, Loud Hosanna - 123 VU</w:t>
      </w:r>
    </w:p>
    <w:p w14:paraId="215E7F0E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sz w:val="48"/>
          <w:szCs w:val="48"/>
        </w:rPr>
        <w:t>(Process from the Narthex, up the centre aisle to your seats, taking your palms with you for use later in the service)</w:t>
      </w:r>
    </w:p>
    <w:p w14:paraId="413D096A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5D9EEC5E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Call to Worship</w:t>
      </w:r>
    </w:p>
    <w:p w14:paraId="5D0E7F5E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10391191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 xml:space="preserve">Gathering Hymn - </w:t>
      </w:r>
      <w:r w:rsidRPr="00E55931">
        <w:rPr>
          <w:rFonts w:ascii="Arial" w:hAnsi="Arial" w:cs="Arial"/>
          <w:b/>
          <w:bCs/>
          <w:i/>
          <w:iCs/>
          <w:sz w:val="48"/>
          <w:szCs w:val="48"/>
        </w:rPr>
        <w:t>All Glory, Laud and Honour - 122 VU</w:t>
      </w:r>
    </w:p>
    <w:p w14:paraId="7863A809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22326299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Prayer of Confession</w:t>
      </w:r>
    </w:p>
    <w:p w14:paraId="7E52E76C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4D8520BB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The Donkey’s Story</w:t>
      </w:r>
    </w:p>
    <w:p w14:paraId="07458193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10889D80" w14:textId="77777777" w:rsidR="003564EF" w:rsidRPr="00E55931" w:rsidRDefault="003564EF" w:rsidP="003564EF">
      <w:pPr>
        <w:pStyle w:val="Body"/>
        <w:rPr>
          <w:rFonts w:ascii="Arial" w:hAnsi="Arial" w:cs="Arial"/>
          <w:i/>
          <w:i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 xml:space="preserve">Hymn </w:t>
      </w:r>
      <w:r w:rsidRPr="00E55931">
        <w:rPr>
          <w:rFonts w:ascii="Arial" w:hAnsi="Arial" w:cs="Arial"/>
          <w:sz w:val="48"/>
          <w:szCs w:val="48"/>
        </w:rPr>
        <w:t xml:space="preserve">- </w:t>
      </w:r>
      <w:r w:rsidRPr="00E55931">
        <w:rPr>
          <w:rFonts w:ascii="Arial" w:hAnsi="Arial" w:cs="Arial"/>
          <w:b/>
          <w:bCs/>
          <w:i/>
          <w:iCs/>
          <w:sz w:val="48"/>
          <w:szCs w:val="48"/>
        </w:rPr>
        <w:t>He Came Riding on a Donkey - 124 VU</w:t>
      </w:r>
    </w:p>
    <w:p w14:paraId="640EFAB5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2DB4EF56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Scripture Reading</w:t>
      </w:r>
      <w:r w:rsidRPr="00E55931">
        <w:rPr>
          <w:rFonts w:ascii="Arial" w:hAnsi="Arial" w:cs="Arial"/>
          <w:sz w:val="48"/>
          <w:szCs w:val="48"/>
        </w:rPr>
        <w:t xml:space="preserve"> - Matthew 27: 11-54</w:t>
      </w:r>
    </w:p>
    <w:p w14:paraId="114E7A35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sz w:val="48"/>
          <w:szCs w:val="48"/>
        </w:rPr>
        <w:t>(Please, if you are able, bring your palms to the foot of the cross as the scripture is read)</w:t>
      </w:r>
    </w:p>
    <w:p w14:paraId="0AB2ED11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0D3D664B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Meditation</w:t>
      </w:r>
      <w:r w:rsidRPr="00E55931">
        <w:rPr>
          <w:rFonts w:ascii="Arial" w:hAnsi="Arial" w:cs="Arial"/>
          <w:sz w:val="48"/>
          <w:szCs w:val="48"/>
        </w:rPr>
        <w:t xml:space="preserve"> - </w:t>
      </w:r>
      <w:r w:rsidRPr="00E55931">
        <w:rPr>
          <w:rFonts w:ascii="Lucida Calligraphy" w:hAnsi="Lucida Calligraphy" w:cs="Arial"/>
          <w:color w:val="FF0000"/>
          <w:sz w:val="48"/>
          <w:szCs w:val="48"/>
        </w:rPr>
        <w:t>The Cross We All Bear</w:t>
      </w:r>
    </w:p>
    <w:p w14:paraId="0789F8CE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438873C4" w14:textId="49FABAB8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lastRenderedPageBreak/>
        <w:t>Invitation to the Offering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b/>
          <w:bCs/>
          <w:sz w:val="48"/>
          <w:szCs w:val="48"/>
        </w:rPr>
        <w:t>Dedication of the Offering</w:t>
      </w:r>
      <w:r w:rsidRPr="00E55931">
        <w:rPr>
          <w:rFonts w:ascii="Arial" w:hAnsi="Arial" w:cs="Arial"/>
          <w:sz w:val="48"/>
          <w:szCs w:val="48"/>
        </w:rPr>
        <w:br/>
      </w:r>
    </w:p>
    <w:p w14:paraId="64CDFD31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 xml:space="preserve">Prayer of Thanksgiving and Concern </w:t>
      </w:r>
    </w:p>
    <w:p w14:paraId="4D773C95" w14:textId="77777777" w:rsidR="003564EF" w:rsidRPr="00E55931" w:rsidRDefault="003564EF" w:rsidP="003564EF">
      <w:pPr>
        <w:pStyle w:val="Body"/>
        <w:rPr>
          <w:rFonts w:ascii="Arial" w:eastAsia="Helvetica" w:hAnsi="Arial" w:cs="Arial"/>
          <w:sz w:val="48"/>
          <w:szCs w:val="48"/>
        </w:rPr>
      </w:pPr>
      <w:r w:rsidRPr="00E55931">
        <w:rPr>
          <w:rFonts w:ascii="Arial" w:hAnsi="Arial" w:cs="Arial"/>
          <w:sz w:val="48"/>
          <w:szCs w:val="48"/>
        </w:rPr>
        <w:t xml:space="preserve">(When you hear the words Lord, hear our prayer.  Please respond with “and in your love, answer.) </w:t>
      </w:r>
    </w:p>
    <w:p w14:paraId="725BFCAA" w14:textId="77777777" w:rsidR="003564EF" w:rsidRPr="00E55931" w:rsidRDefault="003564EF" w:rsidP="003564EF">
      <w:pPr>
        <w:pStyle w:val="Body"/>
        <w:rPr>
          <w:rFonts w:ascii="Arial" w:eastAsia="Helvetica" w:hAnsi="Arial" w:cs="Arial"/>
          <w:sz w:val="48"/>
          <w:szCs w:val="48"/>
        </w:rPr>
      </w:pPr>
    </w:p>
    <w:p w14:paraId="4DF8EC1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Jesus, you set your face towards Jerusalem</w:t>
      </w:r>
    </w:p>
    <w:p w14:paraId="6186CCCE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and walked alongside those who suffer.</w:t>
      </w:r>
    </w:p>
    <w:p w14:paraId="0B6BE47D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Be our vision,</w:t>
      </w:r>
    </w:p>
    <w:p w14:paraId="4529473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that we too may walk the way of compassion</w:t>
      </w:r>
    </w:p>
    <w:p w14:paraId="5B9E88A2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and extend a hand to those we meet.</w:t>
      </w:r>
    </w:p>
    <w:p w14:paraId="6BECA5C3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70A00DC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 xml:space="preserve">Lord, hear our prayer, </w:t>
      </w:r>
    </w:p>
    <w:p w14:paraId="473E0A93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and in your love, answer.</w:t>
      </w:r>
    </w:p>
    <w:p w14:paraId="32287D8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56653D06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Lord, you stopped to heal the sick</w:t>
      </w:r>
    </w:p>
    <w:p w14:paraId="04E2EEDE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and tend to those broken in body, mind or spirit.</w:t>
      </w:r>
    </w:p>
    <w:p w14:paraId="10F26C67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Be our vision,</w:t>
      </w:r>
    </w:p>
    <w:p w14:paraId="3F357646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that we too may be a source of healing to all in need of your grace.</w:t>
      </w:r>
    </w:p>
    <w:p w14:paraId="01072085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09772D91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 xml:space="preserve">Lord, hear our prayer, </w:t>
      </w:r>
    </w:p>
    <w:p w14:paraId="3C1BBD56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and in your love, answer.</w:t>
      </w:r>
    </w:p>
    <w:p w14:paraId="0F3B7149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7675C200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lastRenderedPageBreak/>
        <w:t>Jesus, you said,</w:t>
      </w:r>
    </w:p>
    <w:p w14:paraId="1EA07AF4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  <w:rtl/>
          <w:lang w:val="ar-SA"/>
        </w:rPr>
        <w:t>“</w:t>
      </w:r>
      <w:r w:rsidRPr="00E55931">
        <w:rPr>
          <w:rFonts w:ascii="Arial" w:hAnsi="Arial" w:cs="Arial"/>
          <w:sz w:val="48"/>
          <w:szCs w:val="48"/>
          <w:shd w:val="clear" w:color="auto" w:fill="FFFFFF"/>
        </w:rPr>
        <w:t>The first shall be last and the last first.”</w:t>
      </w:r>
    </w:p>
    <w:p w14:paraId="0D99AD59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Be our vision,</w:t>
      </w:r>
    </w:p>
    <w:p w14:paraId="5B9BE67A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that we too may work towards your realm –</w:t>
      </w:r>
    </w:p>
    <w:p w14:paraId="06E5CA8A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when the marginalized and oppressed will be raised up</w:t>
      </w:r>
    </w:p>
    <w:p w14:paraId="3897B90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and know that they are indeed beloved children of the Holy.</w:t>
      </w:r>
    </w:p>
    <w:p w14:paraId="2FA2BB94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1102FBC7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 xml:space="preserve">Lord, hear our prayer, </w:t>
      </w:r>
    </w:p>
    <w:p w14:paraId="3A81C10F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and in your love, answer.</w:t>
      </w:r>
    </w:p>
    <w:p w14:paraId="1ED82608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16"/>
          <w:szCs w:val="16"/>
          <w:shd w:val="clear" w:color="auto" w:fill="FFFFFF"/>
        </w:rPr>
      </w:pPr>
    </w:p>
    <w:p w14:paraId="6537C29E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Jesus, you took the time to pray and to be silent.</w:t>
      </w:r>
    </w:p>
    <w:p w14:paraId="27320CB4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Be our vision,</w:t>
      </w:r>
    </w:p>
    <w:p w14:paraId="461E1F0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that through our prayers, meditation and reflection</w:t>
      </w:r>
    </w:p>
    <w:p w14:paraId="0C99D80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we may draw closer to you and find our way on this journey of faith.</w:t>
      </w:r>
    </w:p>
    <w:p w14:paraId="0501D8D2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18"/>
          <w:szCs w:val="18"/>
          <w:shd w:val="clear" w:color="auto" w:fill="FFFFFF"/>
        </w:rPr>
      </w:pPr>
    </w:p>
    <w:p w14:paraId="32E793F5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 xml:space="preserve">Lord, hear our prayer, </w:t>
      </w:r>
    </w:p>
    <w:p w14:paraId="7923E329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and in your love, answer.</w:t>
      </w:r>
    </w:p>
    <w:p w14:paraId="70CE8ED5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16"/>
          <w:szCs w:val="16"/>
          <w:shd w:val="clear" w:color="auto" w:fill="FFFFFF"/>
        </w:rPr>
      </w:pPr>
    </w:p>
    <w:p w14:paraId="3F4A73C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Lord, you entered Jerusalem with peace in your heart.</w:t>
      </w:r>
    </w:p>
    <w:p w14:paraId="26491AA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Be our vision,</w:t>
      </w:r>
    </w:p>
    <w:p w14:paraId="5D910FD9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that we too can live as people of peace</w:t>
      </w:r>
    </w:p>
    <w:p w14:paraId="2119F018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in the face of the world</w:t>
      </w:r>
      <w:r w:rsidRPr="00E55931">
        <w:rPr>
          <w:rFonts w:ascii="Arial" w:hAnsi="Arial" w:cs="Arial"/>
          <w:sz w:val="48"/>
          <w:szCs w:val="48"/>
          <w:shd w:val="clear" w:color="auto" w:fill="FFFFFF"/>
          <w:rtl/>
        </w:rPr>
        <w:t>’</w:t>
      </w:r>
      <w:r w:rsidRPr="00E55931">
        <w:rPr>
          <w:rFonts w:ascii="Arial" w:hAnsi="Arial" w:cs="Arial"/>
          <w:sz w:val="48"/>
          <w:szCs w:val="48"/>
          <w:shd w:val="clear" w:color="auto" w:fill="FFFFFF"/>
        </w:rPr>
        <w:t>s many conflicts.</w:t>
      </w:r>
    </w:p>
    <w:p w14:paraId="7B1C90A6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May we hold your vision of justice and peace ever before us.</w:t>
      </w:r>
    </w:p>
    <w:p w14:paraId="11E61888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4347E65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 xml:space="preserve">Lord, hear our prayer, </w:t>
      </w:r>
    </w:p>
    <w:p w14:paraId="385D1FCE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and in your love, answer.</w:t>
      </w:r>
    </w:p>
    <w:p w14:paraId="6799E724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164550F5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Bless us, O Blessed One,</w:t>
      </w:r>
    </w:p>
    <w:p w14:paraId="7C3F8AA9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as we enter into the days ahead of us.</w:t>
      </w:r>
    </w:p>
    <w:p w14:paraId="2CB7766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We will need your power and presence to sustain us</w:t>
      </w:r>
    </w:p>
    <w:p w14:paraId="1546DEFC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as we move through these difficult days together.</w:t>
      </w:r>
    </w:p>
    <w:p w14:paraId="5AE5238A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Spirit of Love and Life, stay close.</w:t>
      </w:r>
    </w:p>
    <w:p w14:paraId="2391559A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</w:p>
    <w:p w14:paraId="198DC113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These and all the prayers of our hearts we offer in faith,</w:t>
      </w:r>
    </w:p>
    <w:p w14:paraId="6E34BE5B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sz w:val="48"/>
          <w:szCs w:val="48"/>
          <w:shd w:val="clear" w:color="auto" w:fill="FFFFFF"/>
        </w:rPr>
        <w:t> as we pray the way you taught us to pray:</w:t>
      </w:r>
    </w:p>
    <w:p w14:paraId="78779BB2" w14:textId="77777777" w:rsidR="003564EF" w:rsidRPr="00E55931" w:rsidRDefault="003564EF" w:rsidP="003564EF">
      <w:pPr>
        <w:pStyle w:val="Default"/>
        <w:spacing w:before="0" w:line="240" w:lineRule="auto"/>
        <w:rPr>
          <w:rFonts w:ascii="Arial" w:eastAsia="Helvetica" w:hAnsi="Arial" w:cs="Arial"/>
          <w:sz w:val="48"/>
          <w:szCs w:val="48"/>
          <w:shd w:val="clear" w:color="auto" w:fill="FFFFFF"/>
        </w:rPr>
      </w:pPr>
      <w:r w:rsidRPr="00E55931">
        <w:rPr>
          <w:rFonts w:ascii="Arial" w:hAnsi="Arial" w:cs="Arial"/>
          <w:b/>
          <w:bCs/>
          <w:sz w:val="48"/>
          <w:szCs w:val="48"/>
          <w:shd w:val="clear" w:color="auto" w:fill="FFFFFF"/>
        </w:rPr>
        <w:t>Our Father, which art in heaven….</w:t>
      </w:r>
    </w:p>
    <w:p w14:paraId="1F9CF892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63F8CB15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i/>
          <w:i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The Lord</w:t>
      </w:r>
      <w:r w:rsidRPr="00E55931">
        <w:rPr>
          <w:rFonts w:ascii="Arial" w:hAnsi="Arial" w:cs="Arial"/>
          <w:b/>
          <w:bCs/>
          <w:sz w:val="48"/>
          <w:szCs w:val="48"/>
          <w:rtl/>
        </w:rPr>
        <w:t>’</w:t>
      </w:r>
      <w:r w:rsidRPr="00E55931">
        <w:rPr>
          <w:rFonts w:ascii="Arial" w:hAnsi="Arial" w:cs="Arial"/>
          <w:b/>
          <w:bCs/>
          <w:sz w:val="48"/>
          <w:szCs w:val="48"/>
          <w:lang w:val="es-ES_tradnl"/>
        </w:rPr>
        <w:t xml:space="preserve">s Prayer </w:t>
      </w:r>
      <w:r w:rsidRPr="00E55931">
        <w:rPr>
          <w:rFonts w:ascii="Arial" w:hAnsi="Arial" w:cs="Arial"/>
          <w:b/>
          <w:bCs/>
          <w:i/>
          <w:iCs/>
          <w:sz w:val="48"/>
          <w:szCs w:val="48"/>
          <w:lang w:val="it-IT"/>
        </w:rPr>
        <w:t>(in unison)</w:t>
      </w:r>
    </w:p>
    <w:p w14:paraId="5A93E0DC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762637E7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Communion Hymn</w:t>
      </w:r>
      <w:r w:rsidRPr="00E55931">
        <w:rPr>
          <w:rFonts w:ascii="Arial" w:hAnsi="Arial" w:cs="Arial"/>
          <w:sz w:val="48"/>
          <w:szCs w:val="48"/>
        </w:rPr>
        <w:t xml:space="preserve"> </w:t>
      </w:r>
      <w:r w:rsidRPr="00E55931">
        <w:rPr>
          <w:rFonts w:ascii="Arial" w:hAnsi="Arial" w:cs="Arial"/>
          <w:i/>
          <w:iCs/>
          <w:sz w:val="48"/>
          <w:szCs w:val="48"/>
        </w:rPr>
        <w:t xml:space="preserve">- </w:t>
      </w:r>
      <w:r w:rsidRPr="00E55931">
        <w:rPr>
          <w:rFonts w:ascii="Arial" w:hAnsi="Arial" w:cs="Arial"/>
          <w:b/>
          <w:bCs/>
          <w:i/>
          <w:iCs/>
          <w:sz w:val="48"/>
          <w:szCs w:val="48"/>
        </w:rPr>
        <w:t>One Bread, One Body - 476 VU</w:t>
      </w:r>
    </w:p>
    <w:p w14:paraId="333B8CE8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0E998104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Communion</w:t>
      </w:r>
    </w:p>
    <w:p w14:paraId="31F73D09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sz w:val="48"/>
          <w:szCs w:val="48"/>
        </w:rPr>
        <w:t>(A reminder that we celebrate an open table.  All are welcome!)</w:t>
      </w:r>
    </w:p>
    <w:p w14:paraId="74ED6027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518EA8DC" w14:textId="748137CE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Invitation to Christ</w:t>
      </w:r>
      <w:r w:rsidRPr="00E55931">
        <w:rPr>
          <w:rFonts w:ascii="Arial" w:hAnsi="Arial" w:cs="Arial"/>
          <w:b/>
          <w:bCs/>
          <w:sz w:val="48"/>
          <w:szCs w:val="48"/>
          <w:rtl/>
        </w:rPr>
        <w:t>’</w:t>
      </w:r>
      <w:r w:rsidRPr="00E55931">
        <w:rPr>
          <w:rFonts w:ascii="Arial" w:hAnsi="Arial" w:cs="Arial"/>
          <w:b/>
          <w:bCs/>
          <w:sz w:val="48"/>
          <w:szCs w:val="48"/>
          <w:lang w:val="es-ES_tradnl"/>
        </w:rPr>
        <w:t>s Table</w:t>
      </w:r>
      <w:r w:rsidRPr="00E55931">
        <w:rPr>
          <w:rFonts w:ascii="Arial" w:hAnsi="Arial" w:cs="Arial"/>
          <w:sz w:val="48"/>
          <w:szCs w:val="48"/>
        </w:rPr>
        <w:br/>
      </w:r>
    </w:p>
    <w:p w14:paraId="7BF2D318" w14:textId="1C46DF49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  <w:lang w:val="fr-FR"/>
        </w:rPr>
        <w:lastRenderedPageBreak/>
        <w:t>Communion Prayer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sz w:val="48"/>
          <w:szCs w:val="48"/>
          <w:lang w:val="it-IT"/>
        </w:rPr>
        <w:t>One</w:t>
      </w:r>
      <w:r w:rsidR="00922C29" w:rsidRPr="00E55931">
        <w:rPr>
          <w:rFonts w:ascii="Arial" w:hAnsi="Arial" w:cs="Arial"/>
          <w:sz w:val="48"/>
          <w:szCs w:val="48"/>
          <w:lang w:val="it-IT"/>
        </w:rPr>
        <w:t xml:space="preserve">:  </w:t>
      </w:r>
      <w:r w:rsidRPr="00E55931">
        <w:rPr>
          <w:rFonts w:ascii="Arial" w:hAnsi="Arial" w:cs="Arial"/>
          <w:sz w:val="48"/>
          <w:szCs w:val="48"/>
        </w:rPr>
        <w:t>God be with you.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b/>
          <w:bCs/>
          <w:sz w:val="48"/>
          <w:szCs w:val="48"/>
          <w:lang w:val="de-DE"/>
        </w:rPr>
        <w:t>All:</w:t>
      </w:r>
      <w:r w:rsidRPr="00E55931">
        <w:rPr>
          <w:rFonts w:ascii="Arial" w:hAnsi="Arial" w:cs="Arial"/>
          <w:b/>
          <w:bCs/>
          <w:sz w:val="48"/>
          <w:szCs w:val="48"/>
        </w:rPr>
        <w:t>    And also with you.</w:t>
      </w:r>
      <w:r w:rsidRPr="00E55931">
        <w:rPr>
          <w:rFonts w:ascii="Arial" w:hAnsi="Arial" w:cs="Arial"/>
          <w:sz w:val="48"/>
          <w:szCs w:val="48"/>
        </w:rPr>
        <w:br/>
        <w:t>Lift up your hearts.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b/>
          <w:bCs/>
          <w:sz w:val="48"/>
          <w:szCs w:val="48"/>
        </w:rPr>
        <w:t>We lift them up to God.</w:t>
      </w:r>
      <w:r w:rsidRPr="00E55931">
        <w:rPr>
          <w:rFonts w:ascii="Arial" w:hAnsi="Arial" w:cs="Arial"/>
          <w:sz w:val="48"/>
          <w:szCs w:val="48"/>
        </w:rPr>
        <w:br/>
        <w:t>Let us give thanks for the peace of God.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b/>
          <w:bCs/>
          <w:sz w:val="48"/>
          <w:szCs w:val="48"/>
        </w:rPr>
        <w:t>It is right to give God thanks and praise.</w:t>
      </w:r>
      <w:r w:rsidRPr="00E55931">
        <w:rPr>
          <w:rFonts w:ascii="Arial" w:hAnsi="Arial" w:cs="Arial"/>
          <w:sz w:val="48"/>
          <w:szCs w:val="48"/>
        </w:rPr>
        <w:br/>
      </w:r>
      <w:r w:rsidRPr="00E55931">
        <w:rPr>
          <w:rFonts w:ascii="Arial" w:hAnsi="Arial" w:cs="Arial"/>
          <w:sz w:val="48"/>
          <w:szCs w:val="48"/>
        </w:rPr>
        <w:br/>
      </w:r>
    </w:p>
    <w:p w14:paraId="2D99337C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6958E7F2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Words of Institution</w:t>
      </w:r>
    </w:p>
    <w:p w14:paraId="11E6E78B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624D6F4C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Sharing of the Bread and Cup</w:t>
      </w:r>
    </w:p>
    <w:p w14:paraId="1122A888" w14:textId="77777777" w:rsidR="003564EF" w:rsidRPr="00E55931" w:rsidRDefault="003564EF" w:rsidP="003564EF">
      <w:pPr>
        <w:pStyle w:val="Default"/>
        <w:spacing w:before="0" w:line="240" w:lineRule="auto"/>
        <w:rPr>
          <w:rFonts w:ascii="Arial" w:hAnsi="Arial" w:cs="Arial"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9A821E6" w14:textId="77777777" w:rsidR="003564EF" w:rsidRPr="00E55931" w:rsidRDefault="003564EF" w:rsidP="003564EF">
      <w:pPr>
        <w:pStyle w:val="Default"/>
        <w:spacing w:before="0" w:line="240" w:lineRule="auto"/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E55931">
        <w:rPr>
          <w:rFonts w:ascii="Arial" w:hAnsi="Arial" w:cs="Arial"/>
          <w:b/>
          <w:bCs/>
          <w:sz w:val="48"/>
          <w:szCs w:val="4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Prayer After Communion</w:t>
      </w:r>
    </w:p>
    <w:p w14:paraId="4229731C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4B31CB11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 xml:space="preserve">Closing Hymn - </w:t>
      </w:r>
      <w:r w:rsidRPr="00E55931">
        <w:rPr>
          <w:rFonts w:ascii="Arial" w:hAnsi="Arial" w:cs="Arial"/>
          <w:b/>
          <w:bCs/>
          <w:i/>
          <w:iCs/>
          <w:sz w:val="48"/>
          <w:szCs w:val="48"/>
        </w:rPr>
        <w:t>In The Quiet Curve of Evening - 278 VU</w:t>
      </w:r>
    </w:p>
    <w:p w14:paraId="50483978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</w:p>
    <w:p w14:paraId="7DD198D1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sz w:val="48"/>
          <w:szCs w:val="48"/>
        </w:rPr>
      </w:pPr>
      <w:r w:rsidRPr="00E55931">
        <w:rPr>
          <w:rFonts w:ascii="Arial" w:hAnsi="Arial" w:cs="Arial"/>
          <w:b/>
          <w:bCs/>
          <w:sz w:val="48"/>
          <w:szCs w:val="48"/>
        </w:rPr>
        <w:t>Benediction</w:t>
      </w:r>
    </w:p>
    <w:p w14:paraId="6CE07D2A" w14:textId="77777777" w:rsidR="003564EF" w:rsidRPr="00E55931" w:rsidRDefault="003564EF" w:rsidP="003564EF">
      <w:pPr>
        <w:pStyle w:val="Body"/>
        <w:rPr>
          <w:rFonts w:ascii="Arial" w:hAnsi="Arial" w:cs="Arial"/>
          <w:sz w:val="48"/>
          <w:szCs w:val="48"/>
        </w:rPr>
      </w:pPr>
    </w:p>
    <w:p w14:paraId="5D30505A" w14:textId="65F0BA53" w:rsidR="00CC1B92" w:rsidRDefault="00CC1B92" w:rsidP="003564EF">
      <w:pPr>
        <w:pStyle w:val="Default"/>
        <w:spacing w:before="0" w:after="630" w:line="240" w:lineRule="auto"/>
        <w:rPr>
          <w:rFonts w:ascii="Arial" w:hAnsi="Arial" w:cs="Arial"/>
          <w:color w:val="222222"/>
          <w:sz w:val="36"/>
          <w:szCs w:val="36"/>
        </w:rPr>
      </w:pPr>
    </w:p>
    <w:p w14:paraId="5F28F4F1" w14:textId="77777777" w:rsidR="00E55931" w:rsidRDefault="00E55931" w:rsidP="003564EF">
      <w:pPr>
        <w:pStyle w:val="Default"/>
        <w:spacing w:before="0" w:after="630" w:line="240" w:lineRule="auto"/>
        <w:rPr>
          <w:rFonts w:ascii="Arial" w:hAnsi="Arial" w:cs="Arial"/>
          <w:color w:val="222222"/>
          <w:sz w:val="36"/>
          <w:szCs w:val="36"/>
        </w:rPr>
      </w:pPr>
    </w:p>
    <w:p w14:paraId="6560C5D1" w14:textId="77777777" w:rsidR="00CC1B92" w:rsidRPr="00DE26C1" w:rsidRDefault="00CC1B92" w:rsidP="003564EF">
      <w:pPr>
        <w:pStyle w:val="Default"/>
        <w:spacing w:before="0" w:after="630" w:line="240" w:lineRule="auto"/>
        <w:rPr>
          <w:rFonts w:ascii="Arial" w:eastAsia="Helvetica" w:hAnsi="Arial" w:cs="Arial"/>
          <w:color w:val="222222"/>
          <w:sz w:val="36"/>
          <w:szCs w:val="36"/>
        </w:rPr>
      </w:pPr>
    </w:p>
    <w:p w14:paraId="462A8E84" w14:textId="4A8EE366" w:rsidR="003564EF" w:rsidRPr="00E55931" w:rsidRDefault="00922C29" w:rsidP="003564EF">
      <w:pPr>
        <w:pStyle w:val="Body"/>
        <w:rPr>
          <w:rFonts w:ascii="Elephant" w:hAnsi="Elephant"/>
          <w:b/>
          <w:bCs/>
          <w:color w:val="00B050"/>
          <w:sz w:val="96"/>
          <w:szCs w:val="96"/>
          <w:u w:val="single"/>
        </w:rPr>
      </w:pPr>
      <w:r w:rsidRPr="00E55931">
        <w:rPr>
          <w:rFonts w:ascii="Elephant" w:hAnsi="Elephant"/>
          <w:b/>
          <w:bCs/>
          <w:color w:val="00B050"/>
          <w:sz w:val="96"/>
          <w:szCs w:val="96"/>
          <w:u w:val="single"/>
        </w:rPr>
        <w:lastRenderedPageBreak/>
        <w:t>Upcoming</w:t>
      </w:r>
    </w:p>
    <w:p w14:paraId="2E3ED6B1" w14:textId="54B1D1FF" w:rsidR="00922C29" w:rsidRPr="00E55931" w:rsidRDefault="00922C29" w:rsidP="00922C29">
      <w:pPr>
        <w:rPr>
          <w:rFonts w:eastAsiaTheme="minorHAnsi"/>
          <w:b/>
          <w:bCs/>
          <w:color w:val="auto"/>
          <w:sz w:val="56"/>
          <w:szCs w:val="56"/>
          <w:lang w:eastAsia="en-US"/>
        </w:rPr>
      </w:pPr>
      <w:r w:rsidRPr="00E55931">
        <w:rPr>
          <w:b/>
          <w:bCs/>
          <w:color w:val="auto"/>
          <w:sz w:val="56"/>
          <w:szCs w:val="56"/>
        </w:rPr>
        <w:t>April 4-</w:t>
      </w:r>
      <w:r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 xml:space="preserve"> Alzheimers 9-4 and STYC-Tuesday6-8</w:t>
      </w:r>
    </w:p>
    <w:p w14:paraId="0E63C535" w14:textId="14F7678D" w:rsidR="00922C29" w:rsidRPr="00E55931" w:rsidRDefault="00922C29" w:rsidP="00922C29">
      <w:pPr>
        <w:rPr>
          <w:rFonts w:eastAsiaTheme="minorHAnsi"/>
          <w:b/>
          <w:bCs/>
          <w:color w:val="auto"/>
          <w:sz w:val="56"/>
          <w:szCs w:val="56"/>
          <w:lang w:eastAsia="en-US"/>
        </w:rPr>
      </w:pPr>
      <w:r w:rsidRPr="00E55931">
        <w:rPr>
          <w:b/>
          <w:bCs/>
          <w:color w:val="auto"/>
          <w:sz w:val="56"/>
          <w:szCs w:val="56"/>
        </w:rPr>
        <w:t>April 6-</w:t>
      </w:r>
      <w:r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 xml:space="preserve"> Meditations-10:30am, </w:t>
      </w:r>
    </w:p>
    <w:p w14:paraId="70A7A589" w14:textId="4D9D61A5" w:rsidR="00922C29" w:rsidRPr="00E55931" w:rsidRDefault="00403A95" w:rsidP="00922C29">
      <w:pPr>
        <w:rPr>
          <w:rFonts w:eastAsiaTheme="minorHAnsi"/>
          <w:b/>
          <w:bCs/>
          <w:color w:val="auto"/>
          <w:sz w:val="56"/>
          <w:szCs w:val="56"/>
          <w:lang w:eastAsia="en-US"/>
        </w:rPr>
      </w:pPr>
      <w:r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>April 6-</w:t>
      </w:r>
      <w:r w:rsidR="00922C29"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 xml:space="preserve">UCW meeting, </w:t>
      </w:r>
    </w:p>
    <w:p w14:paraId="5DB48C35" w14:textId="63686600" w:rsidR="00922C29" w:rsidRPr="00E55931" w:rsidRDefault="00403A95" w:rsidP="00922C29">
      <w:pPr>
        <w:rPr>
          <w:rFonts w:eastAsiaTheme="minorHAnsi"/>
          <w:b/>
          <w:bCs/>
          <w:color w:val="auto"/>
          <w:sz w:val="56"/>
          <w:szCs w:val="56"/>
          <w:lang w:eastAsia="en-US"/>
        </w:rPr>
      </w:pPr>
      <w:r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 xml:space="preserve">April 6- </w:t>
      </w:r>
      <w:r w:rsidR="00922C29" w:rsidRPr="00E55931">
        <w:rPr>
          <w:rFonts w:eastAsiaTheme="minorHAnsi"/>
          <w:b/>
          <w:bCs/>
          <w:color w:val="auto"/>
          <w:sz w:val="56"/>
          <w:szCs w:val="56"/>
          <w:lang w:eastAsia="en-US"/>
        </w:rPr>
        <w:t>Euchre 1:30pm</w:t>
      </w:r>
    </w:p>
    <w:p w14:paraId="66B6A7FA" w14:textId="3FBD6AEC" w:rsidR="00922C29" w:rsidRPr="00E55931" w:rsidRDefault="00403A95" w:rsidP="00922C29">
      <w:pPr>
        <w:pStyle w:val="Body"/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931"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  <w:t>April 6-</w:t>
      </w:r>
      <w:r w:rsidR="00922C29" w:rsidRPr="00E55931"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  <w:t>Extendicare</w:t>
      </w:r>
      <w:r w:rsidRPr="00E55931"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Worship Service </w:t>
      </w:r>
      <w:r w:rsidR="00922C29" w:rsidRPr="00E55931"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  <w:t>2pm</w:t>
      </w:r>
    </w:p>
    <w:p w14:paraId="4A60BE20" w14:textId="627D3598" w:rsidR="00922C29" w:rsidRPr="00E55931" w:rsidRDefault="00922C29" w:rsidP="00922C29">
      <w:pPr>
        <w:pStyle w:val="Body"/>
        <w:rPr>
          <w:rFonts w:ascii="Arial" w:hAnsi="Arial" w:cs="Arial"/>
          <w:b/>
          <w:bCs/>
          <w:color w:val="auto"/>
          <w:sz w:val="56"/>
          <w:szCs w:val="56"/>
        </w:rPr>
      </w:pPr>
      <w:r w:rsidRPr="00E55931">
        <w:rPr>
          <w:rFonts w:ascii="Arial" w:eastAsiaTheme="minorHAnsi" w:hAnsi="Arial" w:cs="Arial"/>
          <w:b/>
          <w:bCs/>
          <w:color w:val="auto"/>
          <w:sz w:val="56"/>
          <w:szCs w:val="56"/>
          <w:bdr w:val="none" w:sz="0" w:space="0" w:color="auto"/>
          <w:lang w:val="en-CA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April 7- </w:t>
      </w:r>
      <w:r w:rsidRPr="00E55931">
        <w:rPr>
          <w:rFonts w:ascii="Arial" w:hAnsi="Arial" w:cs="Arial"/>
          <w:b/>
          <w:bCs/>
          <w:i/>
          <w:iCs/>
          <w:color w:val="auto"/>
          <w:sz w:val="56"/>
          <w:szCs w:val="56"/>
        </w:rPr>
        <w:t>Good Friday Service 10:30am</w:t>
      </w:r>
    </w:p>
    <w:p w14:paraId="69AA36E4" w14:textId="77777777" w:rsidR="003564EF" w:rsidRPr="00E55931" w:rsidRDefault="003564EF" w:rsidP="003564EF">
      <w:pPr>
        <w:pStyle w:val="Body"/>
        <w:rPr>
          <w:rFonts w:ascii="Arial" w:hAnsi="Arial" w:cs="Arial"/>
          <w:b/>
          <w:bCs/>
          <w:color w:val="auto"/>
          <w:sz w:val="56"/>
          <w:szCs w:val="56"/>
        </w:rPr>
      </w:pPr>
    </w:p>
    <w:p w14:paraId="54B69393" w14:textId="0C05A31A" w:rsidR="00385090" w:rsidRPr="00E55931" w:rsidRDefault="00385090" w:rsidP="00403A95">
      <w:pPr>
        <w:spacing w:after="0" w:line="259" w:lineRule="auto"/>
        <w:ind w:left="129" w:firstLine="0"/>
        <w:rPr>
          <w:rFonts w:ascii="HP Simplified" w:eastAsia="HP Simplified" w:hAnsi="HP Simplified" w:cs="HP Simplified"/>
          <w:b/>
          <w:i/>
          <w:iCs/>
          <w:sz w:val="56"/>
          <w:szCs w:val="56"/>
          <w:u w:val="single"/>
        </w:rPr>
      </w:pPr>
    </w:p>
    <w:p w14:paraId="2BCB3D5C" w14:textId="77777777" w:rsidR="00312FD4" w:rsidRPr="00E55931" w:rsidRDefault="00312FD4">
      <w:pPr>
        <w:spacing w:after="0" w:line="259" w:lineRule="auto"/>
        <w:ind w:left="25" w:firstLine="0"/>
        <w:rPr>
          <w:rFonts w:ascii="HP Simplified" w:eastAsia="HP Simplified" w:hAnsi="HP Simplified" w:cs="HP Simplified"/>
          <w:b/>
          <w:sz w:val="56"/>
          <w:szCs w:val="56"/>
        </w:rPr>
      </w:pPr>
    </w:p>
    <w:p w14:paraId="5B36F429" w14:textId="29672F00" w:rsidR="001771EC" w:rsidRDefault="00312FD4">
      <w:pPr>
        <w:spacing w:after="0" w:line="259" w:lineRule="auto"/>
        <w:ind w:left="25" w:firstLine="0"/>
        <w:rPr>
          <w:rFonts w:ascii="Arial Narrow" w:eastAsia="FangSong" w:hAnsi="Arial Narrow" w:cs="HP Simplified"/>
          <w:b/>
          <w:color w:val="CB0B7D"/>
          <w:sz w:val="56"/>
          <w:szCs w:val="56"/>
        </w:rPr>
      </w:pPr>
      <w:r w:rsidRPr="00E55931">
        <w:rPr>
          <w:rFonts w:ascii="Webdings" w:eastAsia="HP Simplified" w:hAnsi="Webdings" w:cs="HP Simplified"/>
          <w:b/>
          <w:noProof/>
          <w:sz w:val="56"/>
          <w:szCs w:val="56"/>
        </w:rPr>
        <w:t>J</w:t>
      </w:r>
      <w:r w:rsidR="0012103D" w:rsidRPr="00E55931">
        <w:rPr>
          <w:rFonts w:ascii="HP Simplified" w:eastAsia="HP Simplified" w:hAnsi="HP Simplified" w:cs="HP Simplified"/>
          <w:b/>
          <w:sz w:val="56"/>
          <w:szCs w:val="56"/>
        </w:rPr>
        <w:t xml:space="preserve"> </w:t>
      </w:r>
      <w:r w:rsidR="0012103D" w:rsidRPr="00E55931">
        <w:rPr>
          <w:rFonts w:ascii="Arial Narrow" w:eastAsia="FangSong" w:hAnsi="Arial Narrow" w:cs="HP Simplified"/>
          <w:b/>
          <w:color w:val="CB0B7D"/>
          <w:sz w:val="56"/>
          <w:szCs w:val="56"/>
        </w:rPr>
        <w:t>Lenten Meditations will take place every Thursday morning throughout Lent at 10:30am and will take about a half hour. Come and enjoy a period of quiet reflection and renewal. All are welcome.</w:t>
      </w:r>
    </w:p>
    <w:p w14:paraId="7682D77B" w14:textId="77777777" w:rsidR="00E55931" w:rsidRPr="00E55931" w:rsidRDefault="00E55931">
      <w:pPr>
        <w:spacing w:after="0" w:line="259" w:lineRule="auto"/>
        <w:ind w:left="25" w:firstLine="0"/>
        <w:rPr>
          <w:rFonts w:ascii="Arial Narrow" w:eastAsia="FangSong" w:hAnsi="Arial Narrow" w:cs="HP Simplified"/>
          <w:b/>
          <w:color w:val="CB0B7D"/>
          <w:sz w:val="56"/>
          <w:szCs w:val="56"/>
        </w:rPr>
      </w:pPr>
    </w:p>
    <w:p w14:paraId="4418A521" w14:textId="77777777" w:rsidR="00312FD4" w:rsidRPr="00E55931" w:rsidRDefault="00312FD4">
      <w:pPr>
        <w:spacing w:after="0" w:line="259" w:lineRule="auto"/>
        <w:ind w:left="25" w:firstLine="0"/>
        <w:rPr>
          <w:rFonts w:ascii="FangSong" w:eastAsia="FangSong" w:hAnsi="FangSong" w:cs="HP Simplified"/>
          <w:b/>
          <w:color w:val="CB0B7D"/>
          <w:sz w:val="56"/>
          <w:szCs w:val="56"/>
        </w:rPr>
      </w:pPr>
    </w:p>
    <w:p w14:paraId="558859ED" w14:textId="3885DA07" w:rsidR="00D23611" w:rsidRPr="00E55931" w:rsidRDefault="00F160A5">
      <w:pPr>
        <w:spacing w:after="0" w:line="259" w:lineRule="auto"/>
        <w:ind w:left="25" w:firstLine="0"/>
        <w:rPr>
          <w:rFonts w:ascii="Chamberi Super Display" w:hAnsi="Chamberi Super Display"/>
          <w:color w:val="FF0000"/>
          <w:sz w:val="56"/>
          <w:szCs w:val="56"/>
        </w:rPr>
      </w:pPr>
      <w:r w:rsidRPr="00E55931">
        <w:rPr>
          <w:noProof/>
          <w:sz w:val="56"/>
          <w:szCs w:val="56"/>
        </w:rPr>
        <w:lastRenderedPageBreak/>
        <w:drawing>
          <wp:inline distT="0" distB="0" distL="0" distR="0" wp14:anchorId="38D5892F" wp14:editId="54C19F3D">
            <wp:extent cx="796212" cy="938530"/>
            <wp:effectExtent l="0" t="0" r="4445" b="0"/>
            <wp:docPr id="2" name="Picture 2" descr="Broadview Magazine: A Special Rate for Glen Morris | Glen Morris United  Chu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oadview Magazine: A Special Rate for Glen Morris | Glen Morris United  Chur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729" cy="955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5931">
        <w:rPr>
          <w:rFonts w:ascii="Lucida Calligraphy" w:eastAsia="HP Simplified" w:hAnsi="Lucida Calligraphy" w:cs="HP Simplified"/>
          <w:b/>
          <w:color w:val="1F3864" w:themeColor="accent1" w:themeShade="80"/>
          <w:sz w:val="56"/>
          <w:szCs w:val="56"/>
        </w:rPr>
        <w:t xml:space="preserve">If you are interested in subscribing </w:t>
      </w:r>
      <w:r w:rsidR="00870832" w:rsidRPr="00E55931">
        <w:rPr>
          <w:rFonts w:ascii="Lucida Calligraphy" w:eastAsia="HP Simplified" w:hAnsi="Lucida Calligraphy" w:cs="HP Simplified"/>
          <w:b/>
          <w:color w:val="1F3864" w:themeColor="accent1" w:themeShade="80"/>
          <w:sz w:val="56"/>
          <w:szCs w:val="56"/>
        </w:rPr>
        <w:t>to Broadview</w:t>
      </w:r>
      <w:r w:rsidRPr="00E55931">
        <w:rPr>
          <w:rFonts w:ascii="Lucida Calligraphy" w:eastAsia="HP Simplified" w:hAnsi="Lucida Calligraphy" w:cs="HP Simplified"/>
          <w:b/>
          <w:color w:val="1F3864" w:themeColor="accent1" w:themeShade="80"/>
          <w:sz w:val="56"/>
          <w:szCs w:val="56"/>
        </w:rPr>
        <w:t xml:space="preserve"> Magazine(formerly Observer), please contact Marg Hutchison at 519-633-1105. Cost is $25 per year.</w:t>
      </w:r>
    </w:p>
    <w:sectPr w:rsidR="00D23611" w:rsidRPr="00E55931" w:rsidSect="009F1838">
      <w:pgSz w:w="12240" w:h="15840"/>
      <w:pgMar w:top="680" w:right="510" w:bottom="737" w:left="5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HP Simplified">
    <w:panose1 w:val="020B0604020204020204"/>
    <w:charset w:val="00"/>
    <w:family w:val="swiss"/>
    <w:pitch w:val="variable"/>
    <w:sig w:usb0="A00002AF" w:usb1="5000205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hamberi Super Display"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6E"/>
    <w:rsid w:val="00002C5A"/>
    <w:rsid w:val="00060E77"/>
    <w:rsid w:val="000D6E6E"/>
    <w:rsid w:val="00107BA2"/>
    <w:rsid w:val="0012103D"/>
    <w:rsid w:val="001642FC"/>
    <w:rsid w:val="001771EC"/>
    <w:rsid w:val="001B66B4"/>
    <w:rsid w:val="001F77F1"/>
    <w:rsid w:val="00213BCE"/>
    <w:rsid w:val="002D534E"/>
    <w:rsid w:val="002E4084"/>
    <w:rsid w:val="00312FD4"/>
    <w:rsid w:val="003564EF"/>
    <w:rsid w:val="00385090"/>
    <w:rsid w:val="00403A95"/>
    <w:rsid w:val="0041619F"/>
    <w:rsid w:val="00437D1D"/>
    <w:rsid w:val="004523DB"/>
    <w:rsid w:val="004637E6"/>
    <w:rsid w:val="00467F09"/>
    <w:rsid w:val="00491382"/>
    <w:rsid w:val="005A3209"/>
    <w:rsid w:val="0060240A"/>
    <w:rsid w:val="006511C9"/>
    <w:rsid w:val="00870832"/>
    <w:rsid w:val="00922C29"/>
    <w:rsid w:val="009433A1"/>
    <w:rsid w:val="009C5ECA"/>
    <w:rsid w:val="009F1200"/>
    <w:rsid w:val="009F1838"/>
    <w:rsid w:val="00A37EF8"/>
    <w:rsid w:val="00A91463"/>
    <w:rsid w:val="00AF4DC6"/>
    <w:rsid w:val="00B34A02"/>
    <w:rsid w:val="00B4567B"/>
    <w:rsid w:val="00B927CB"/>
    <w:rsid w:val="00BB0125"/>
    <w:rsid w:val="00BB086F"/>
    <w:rsid w:val="00BF2AC9"/>
    <w:rsid w:val="00C11088"/>
    <w:rsid w:val="00C201CB"/>
    <w:rsid w:val="00CA1391"/>
    <w:rsid w:val="00CC1B92"/>
    <w:rsid w:val="00D23611"/>
    <w:rsid w:val="00D32533"/>
    <w:rsid w:val="00DA3E47"/>
    <w:rsid w:val="00DD0297"/>
    <w:rsid w:val="00E55931"/>
    <w:rsid w:val="00E8120A"/>
    <w:rsid w:val="00EE335B"/>
    <w:rsid w:val="00F0518B"/>
    <w:rsid w:val="00F160A5"/>
    <w:rsid w:val="00F913EA"/>
    <w:rsid w:val="00F9737A"/>
    <w:rsid w:val="00FA554A"/>
    <w:rsid w:val="00FD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E436"/>
  <w15:docId w15:val="{C4ABBBF8-EDFD-479D-B911-FA5FDDF3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49" w:lineRule="auto"/>
      <w:ind w:left="35" w:hanging="10"/>
    </w:pPr>
    <w:rPr>
      <w:rFonts w:ascii="Arial" w:eastAsia="Arial" w:hAnsi="Arial" w:cs="Arial"/>
      <w:color w:val="000000"/>
      <w:sz w:val="36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72" w:hanging="10"/>
      <w:jc w:val="center"/>
      <w:outlineLvl w:val="0"/>
    </w:pPr>
    <w:rPr>
      <w:rFonts w:ascii="Calibri" w:eastAsia="Calibri" w:hAnsi="Calibri" w:cs="Calibri"/>
      <w:color w:val="005180"/>
      <w:sz w:val="5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5"/>
      <w:outlineLvl w:val="1"/>
    </w:pPr>
    <w:rPr>
      <w:rFonts w:ascii="Arial" w:eastAsia="Arial" w:hAnsi="Arial" w:cs="Arial"/>
      <w:b/>
      <w:color w:val="333333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" w:line="249" w:lineRule="auto"/>
      <w:ind w:left="35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7" w:line="249" w:lineRule="auto"/>
      <w:ind w:left="35" w:hanging="10"/>
      <w:outlineLvl w:val="3"/>
    </w:pPr>
    <w:rPr>
      <w:rFonts w:ascii="Arial" w:eastAsia="Arial" w:hAnsi="Arial" w:cs="Arial"/>
      <w:b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333333"/>
      <w:sz w:val="3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5180"/>
      <w:sz w:val="52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F913E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AF4D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tandrewsucgra@roger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10C6-77D4-467F-B6AB-78365A4E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cp:lastModifiedBy>Sue Buro</cp:lastModifiedBy>
  <cp:revision>2</cp:revision>
  <cp:lastPrinted>2023-03-30T14:25:00Z</cp:lastPrinted>
  <dcterms:created xsi:type="dcterms:W3CDTF">2023-03-30T14:50:00Z</dcterms:created>
  <dcterms:modified xsi:type="dcterms:W3CDTF">2023-03-30T14:50:00Z</dcterms:modified>
</cp:coreProperties>
</file>